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71542928"/>
    <w:bookmarkEnd w:id="0"/>
    <w:p w14:paraId="4BDC777A" w14:textId="6399A5EB" w:rsidR="007D6E9A" w:rsidRDefault="00673C0F" w:rsidP="003D5DBF">
      <w:pPr>
        <w:jc w:val="center"/>
      </w:pPr>
      <w:r>
        <w:object w:dxaOrig="19005" w:dyaOrig="20835" w14:anchorId="32A07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6pt;height:672.8pt" o:ole="">
            <v:imagedata r:id="rId8" o:title=""/>
          </v:shape>
          <o:OLEObject Type="Embed" ProgID="Excel.Sheet.12" ShapeID="_x0000_i1025" DrawAspect="Content" ObjectID="_1719036473" r:id="rId9"/>
        </w:object>
      </w:r>
    </w:p>
    <w:p w14:paraId="63E05EF5" w14:textId="2F13E8F5" w:rsidR="00372F40" w:rsidRDefault="00D52FBD" w:rsidP="00D55379">
      <w:bookmarkStart w:id="1" w:name="_MON_1470805999"/>
      <w:bookmarkEnd w:id="1"/>
      <w:r>
        <w:rPr>
          <w:noProof/>
        </w:rPr>
        <w:lastRenderedPageBreak/>
        <w:object w:dxaOrig="19005" w:dyaOrig="20835" w14:anchorId="512753C3">
          <v:shape id="_x0000_s1033" type="#_x0000_t75" style="position:absolute;margin-left:-33.25pt;margin-top:207.2pt;width:616.5pt;height:305.9pt;z-index:25170022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33" DrawAspect="Content" ObjectID="_1719036478" r:id="rId11"/>
        </w:object>
      </w:r>
      <w:r w:rsidR="00307D21">
        <w:br w:type="textWrapping" w:clear="all"/>
      </w:r>
      <w:bookmarkStart w:id="2" w:name="_MON_1470806992"/>
      <w:bookmarkEnd w:id="2"/>
      <w:r w:rsidR="00484E46">
        <w:object w:dxaOrig="12283" w:dyaOrig="22609" w14:anchorId="6CC5448B">
          <v:shape id="_x0000_i1044" type="#_x0000_t75" style="width:483.45pt;height:663.45pt" o:ole="">
            <v:imagedata r:id="rId12" o:title=""/>
          </v:shape>
          <o:OLEObject Type="Embed" ProgID="Excel.Sheet.12" ShapeID="_x0000_i1044" DrawAspect="Content" ObjectID="_1719036474" r:id="rId13"/>
        </w:object>
      </w:r>
    </w:p>
    <w:bookmarkStart w:id="3" w:name="_MON_1470807348"/>
    <w:bookmarkEnd w:id="3"/>
    <w:p w14:paraId="31A7BC77" w14:textId="0FF863C1" w:rsidR="00372F40" w:rsidRDefault="00D52FBD" w:rsidP="008E3652">
      <w:pPr>
        <w:jc w:val="center"/>
      </w:pPr>
      <w:r>
        <w:object w:dxaOrig="16418" w:dyaOrig="12428" w14:anchorId="66E36721">
          <v:shape id="_x0000_i1034" type="#_x0000_t75" style="width:487.65pt;height:549.35pt" o:ole="">
            <v:imagedata r:id="rId14" o:title=""/>
          </v:shape>
          <o:OLEObject Type="Embed" ProgID="Excel.Sheet.12" ShapeID="_x0000_i1034" DrawAspect="Content" ObjectID="_1719036475" r:id="rId15"/>
        </w:object>
      </w:r>
    </w:p>
    <w:bookmarkStart w:id="4" w:name="_MON_1470809138"/>
    <w:bookmarkEnd w:id="4"/>
    <w:p w14:paraId="0AF5E472" w14:textId="5C5245AA" w:rsidR="00372F40" w:rsidRDefault="000615A5" w:rsidP="00522632">
      <w:pPr>
        <w:jc w:val="center"/>
      </w:pPr>
      <w:r>
        <w:object w:dxaOrig="17886" w:dyaOrig="12216" w14:anchorId="3CF846B6">
          <v:shape id="_x0000_i1056" type="#_x0000_t75" style="width:489.95pt;height:534.4pt" o:ole="">
            <v:imagedata r:id="rId16" o:title=""/>
          </v:shape>
          <o:OLEObject Type="Embed" ProgID="Excel.Sheet.12" ShapeID="_x0000_i1056" DrawAspect="Content" ObjectID="_1719036476" r:id="rId17"/>
        </w:object>
      </w:r>
    </w:p>
    <w:p w14:paraId="16499A45" w14:textId="77777777" w:rsidR="00372F40" w:rsidRDefault="00372F40" w:rsidP="002A70B3">
      <w:pPr>
        <w:tabs>
          <w:tab w:val="left" w:pos="2430"/>
        </w:tabs>
      </w:pPr>
    </w:p>
    <w:bookmarkStart w:id="5" w:name="_MON_1470814596"/>
    <w:bookmarkEnd w:id="5"/>
    <w:p w14:paraId="20B00D07" w14:textId="043D6EB0" w:rsidR="00E32708" w:rsidRDefault="001174F7" w:rsidP="00E32708">
      <w:pPr>
        <w:tabs>
          <w:tab w:val="left" w:pos="2430"/>
        </w:tabs>
        <w:jc w:val="center"/>
      </w:pPr>
      <w:r>
        <w:object w:dxaOrig="18634" w:dyaOrig="14488" w14:anchorId="1BBD9946">
          <v:shape id="_x0000_i1107" type="#_x0000_t75" style="width:489.95pt;height:583.95pt" o:ole="">
            <v:imagedata r:id="rId18" o:title=""/>
          </v:shape>
          <o:OLEObject Type="Embed" ProgID="Excel.Sheet.12" ShapeID="_x0000_i1107" DrawAspect="Content" ObjectID="_1719036477" r:id="rId19"/>
        </w:object>
      </w:r>
    </w:p>
    <w:p w14:paraId="1CF095B8" w14:textId="1A13D8F4" w:rsidR="00086296" w:rsidRDefault="00D52FBD" w:rsidP="00161EF3">
      <w:pPr>
        <w:tabs>
          <w:tab w:val="left" w:pos="2430"/>
        </w:tabs>
      </w:pPr>
      <w:r>
        <w:rPr>
          <w:noProof/>
        </w:rPr>
        <w:lastRenderedPageBreak/>
        <w:object w:dxaOrig="19005" w:dyaOrig="20835" w14:anchorId="6B16DB60">
          <v:shape id="_x0000_s1040" type="#_x0000_t75" style="position:absolute;margin-left:1in;margin-top:0;width:423.15pt;height:558.3pt;z-index:251718656;mso-position-horizontal:absolute;mso-position-horizontal-relative:text;mso-position-vertical-relative:text">
            <v:imagedata r:id="rId20" o:title=""/>
            <w10:wrap type="square" side="left"/>
          </v:shape>
          <o:OLEObject Type="Embed" ProgID="Excel.Sheet.12" ShapeID="_x0000_s1040" DrawAspect="Content" ObjectID="_1719036479" r:id="rId21"/>
        </w:object>
      </w:r>
      <w:r w:rsidR="00161EF3">
        <w:br w:type="textWrapping" w:clear="all"/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229"/>
        <w:gridCol w:w="1264"/>
        <w:gridCol w:w="1229"/>
        <w:gridCol w:w="1265"/>
        <w:gridCol w:w="1229"/>
        <w:gridCol w:w="1229"/>
        <w:gridCol w:w="930"/>
        <w:gridCol w:w="1033"/>
        <w:gridCol w:w="3899"/>
      </w:tblGrid>
      <w:tr w:rsidR="00024409" w:rsidRPr="003A1F21" w14:paraId="0E42AB92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74F5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0FAEEC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67E5C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552F" w14:textId="77777777" w:rsidR="00024409" w:rsidRPr="003A1F21" w:rsidRDefault="00024409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2A3AC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DCEC8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24409" w:rsidRPr="003A1F21" w14:paraId="2D8A72FB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CBC82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911C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E44E9" w14:textId="77777777" w:rsidR="00024409" w:rsidRDefault="00024409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0D039666" w14:textId="73FB2318" w:rsidR="009F4FD0" w:rsidRPr="003A1F21" w:rsidRDefault="009F4FD0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D7582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EDBE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024409" w:rsidRPr="003A1F21" w14:paraId="6AA756AB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E2AC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9B203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596DE" w14:textId="77777777" w:rsidR="009F4FD0" w:rsidRDefault="009F4FD0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2C62DFFF" w14:textId="77777777" w:rsidR="009F4FD0" w:rsidRDefault="009F4FD0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362449DD" w14:textId="5139AB06" w:rsidR="006970E6" w:rsidRDefault="0090372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                                                              </w:t>
            </w:r>
          </w:p>
          <w:p w14:paraId="12081A04" w14:textId="77777777" w:rsidR="006970E6" w:rsidRDefault="006970E6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5A9EC22E" w14:textId="61ACF89F" w:rsidR="00024409" w:rsidRPr="003A1F21" w:rsidRDefault="00E0437A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Informe</w:t>
            </w:r>
            <w:r w:rsidR="0090372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de Pasivos Contingentes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352F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0FF19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024409" w:rsidRPr="003A1F21" w14:paraId="4DC4851A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4D03D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58024" w14:textId="77777777" w:rsidR="00024409" w:rsidRPr="003A1F21" w:rsidRDefault="00024409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19F99" w14:textId="77777777" w:rsidR="00024409" w:rsidRPr="003A1F21" w:rsidRDefault="00024409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68145D" w:rsidRPr="003A1F21" w14:paraId="5D27BD11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0C18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996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1151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09AB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CA2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01E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C699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A098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A5DC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24409" w:rsidRPr="003A1F21" w14:paraId="380BCEF2" w14:textId="77777777" w:rsidTr="00E0437A">
        <w:trPr>
          <w:trHeight w:val="630"/>
        </w:trPr>
        <w:tc>
          <w:tcPr>
            <w:tcW w:w="13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D0E57" w14:textId="5A2B2B98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Instituto del Deporte por el periodo de</w:t>
            </w:r>
            <w:r w:rsidR="006917E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01 </w:t>
            </w:r>
            <w:r w:rsidR="002764EF">
              <w:rPr>
                <w:rFonts w:ascii="Calibri" w:eastAsia="Times New Roman" w:hAnsi="Calibri" w:cs="Times New Roman"/>
                <w:color w:val="000000"/>
                <w:lang w:eastAsia="es-MX"/>
              </w:rPr>
              <w:t>de</w:t>
            </w:r>
            <w:r w:rsidR="007C66C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B433C"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 w:rsidR="007C66C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CC6CCD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E8200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CC6CC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E82008">
              <w:rPr>
                <w:rFonts w:ascii="Calibri" w:eastAsia="Times New Roman" w:hAnsi="Calibri" w:cs="Times New Roman"/>
                <w:color w:val="000000"/>
                <w:lang w:eastAsia="es-MX"/>
              </w:rPr>
              <w:t>juni</w:t>
            </w:r>
            <w:r w:rsidR="00EE3347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827C3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EC00AC">
              <w:rPr>
                <w:rFonts w:ascii="Calibri" w:eastAsia="Times New Roman" w:hAnsi="Calibri" w:cs="Times New Roman"/>
                <w:color w:val="000000"/>
                <w:lang w:eastAsia="es-MX"/>
              </w:rPr>
              <w:t>del 202</w:t>
            </w:r>
            <w:r w:rsidR="00EE334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, no cuenta con Pasivos Contingentes </w:t>
            </w:r>
          </w:p>
          <w:p w14:paraId="366BFF4A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682D91FF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746D4DB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3609AA5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C19718D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725FE40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797906E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C8C81C2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55AD95A" w14:textId="77777777" w:rsidR="00787450" w:rsidRDefault="00787450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0C8C0D49" w14:textId="77777777" w:rsidR="00E0437A" w:rsidRDefault="00024409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Bajo protesta de decir verdad declaramos que los Estados Financieros y sus Notas son razonablemente correctos</w:t>
            </w:r>
          </w:p>
          <w:p w14:paraId="79511E7E" w14:textId="73E654AD" w:rsidR="00024409" w:rsidRPr="003A1F21" w:rsidRDefault="00024409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y </w:t>
            </w:r>
            <w:r w:rsidR="00BB33EE"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responsabilidad del</w:t>
            </w: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emisor</w:t>
            </w:r>
          </w:p>
        </w:tc>
      </w:tr>
      <w:tr w:rsidR="0068145D" w:rsidRPr="003A1F21" w14:paraId="3F02CB51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E777" w14:textId="77777777" w:rsidR="00024409" w:rsidRPr="003A1F21" w:rsidRDefault="00024409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9F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65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651D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FDC0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7E1A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CA2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5DBE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229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145D" w:rsidRPr="003A1F21" w14:paraId="1FE00074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5E5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F95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698E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7B2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DBED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D8C9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7A5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0B8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15B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145D" w:rsidRPr="003A1F21" w14:paraId="4EF32D6F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13A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C06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490E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86FC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56C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D2FA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B3FD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AB5B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8F9C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145D" w:rsidRPr="003A1F21" w14:paraId="7B71F6A7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EC64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5D6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26F6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545B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E83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228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E0AD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85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3CC3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145D" w:rsidRPr="003A1F21" w14:paraId="3975D8B8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6192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1673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0FA4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0CEC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ADCC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52E3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97E5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0654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B210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145D" w:rsidRPr="003A1F21" w14:paraId="26ACBEDF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DA90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D0B5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761D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FF84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41A5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36D9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FDA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030C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CFE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145D" w:rsidRPr="003A1F21" w14:paraId="7E8A4E0F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32995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F1849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39C96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E7E8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78B6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6B841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8328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84CD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7C46" w14:textId="77777777" w:rsidR="00024409" w:rsidRPr="003A1F21" w:rsidRDefault="00024409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24409" w:rsidRPr="003A1F21" w14:paraId="1C86E191" w14:textId="77777777" w:rsidTr="00E0437A">
        <w:trPr>
          <w:gridAfter w:val="1"/>
          <w:wAfter w:w="3899" w:type="dxa"/>
          <w:trHeight w:val="300"/>
        </w:trPr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A457" w14:textId="5559B655" w:rsidR="00024409" w:rsidRPr="003A1F21" w:rsidRDefault="00024409" w:rsidP="00251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827C3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ic. </w:t>
            </w:r>
            <w:r w:rsidR="00CC6CCD">
              <w:rPr>
                <w:rFonts w:ascii="Calibri" w:eastAsia="Times New Roman" w:hAnsi="Calibri" w:cs="Times New Roman"/>
                <w:color w:val="000000"/>
                <w:lang w:eastAsia="es-MX"/>
              </w:rPr>
              <w:t>Madai Pérez Carrillo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011" w14:textId="77777777" w:rsidR="00024409" w:rsidRPr="003A1F21" w:rsidRDefault="00024409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A6F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717F" w14:textId="2C542931" w:rsidR="00024409" w:rsidRPr="003A1F21" w:rsidRDefault="00827C3A" w:rsidP="003C48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L.C. José Alejandro López Armendariz</w:t>
            </w:r>
          </w:p>
        </w:tc>
      </w:tr>
      <w:tr w:rsidR="00024409" w:rsidRPr="003A1F21" w14:paraId="02C1B5DA" w14:textId="77777777" w:rsidTr="00E0437A">
        <w:trPr>
          <w:gridAfter w:val="1"/>
          <w:wAfter w:w="3899" w:type="dxa"/>
          <w:trHeight w:val="300"/>
        </w:trPr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35A3" w14:textId="7F9D8605" w:rsidR="00024409" w:rsidRPr="003A1F21" w:rsidRDefault="00024409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Dire</w:t>
            </w:r>
            <w:r w:rsidR="00827C3A">
              <w:rPr>
                <w:rFonts w:ascii="Calibri" w:eastAsia="Times New Roman" w:hAnsi="Calibri" w:cs="Times New Roman"/>
                <w:color w:val="000000"/>
                <w:lang w:eastAsia="es-MX"/>
              </w:rPr>
              <w:t>ctora</w:t>
            </w: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General</w:t>
            </w:r>
            <w:r w:rsidR="00827C3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Instituto del Deporte de Tlaxcala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B6BB" w14:textId="77777777" w:rsidR="00024409" w:rsidRPr="003A1F21" w:rsidRDefault="00024409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25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2790" w14:textId="0A344500" w:rsidR="00024409" w:rsidRPr="007F1130" w:rsidRDefault="00827C3A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F113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Jefe del </w:t>
            </w:r>
            <w:r w:rsidR="003C483D" w:rsidRPr="007F1130">
              <w:rPr>
                <w:rFonts w:ascii="Calibri" w:eastAsia="Times New Roman" w:hAnsi="Calibri" w:cs="Times New Roman"/>
                <w:color w:val="000000"/>
                <w:lang w:eastAsia="es-MX"/>
              </w:rPr>
              <w:t>Departamento</w:t>
            </w:r>
            <w:r w:rsidR="00024409" w:rsidRPr="007F113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Administración y Finanzas</w:t>
            </w:r>
          </w:p>
        </w:tc>
      </w:tr>
      <w:tr w:rsidR="0068145D" w:rsidRPr="003A1F21" w14:paraId="48DF0077" w14:textId="77777777" w:rsidTr="00E0437A">
        <w:trPr>
          <w:gridAfter w:val="1"/>
          <w:wAfter w:w="3899" w:type="dxa"/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2D4E" w14:textId="77777777" w:rsidR="00024409" w:rsidRPr="003A1F21" w:rsidRDefault="00024409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039E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C60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2751" w14:textId="77777777" w:rsidR="00024409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0AA979D3" w14:textId="77777777" w:rsidR="00A92933" w:rsidRDefault="00A92933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375B750" w14:textId="3E7431DB" w:rsidR="00A92933" w:rsidRPr="003A1F21" w:rsidRDefault="00A92933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3774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A3E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2D7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B589" w14:textId="77777777" w:rsidR="00024409" w:rsidRPr="003A1F21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2408" w14:textId="77777777" w:rsidR="00024409" w:rsidRDefault="00024409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25B29E3" w14:textId="77777777" w:rsidR="00903721" w:rsidRDefault="0090372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E62C15A" w14:textId="77777777" w:rsidR="00903721" w:rsidRDefault="0090372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5DA09C5E" w14:textId="77777777" w:rsidR="00903721" w:rsidRDefault="0090372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59BB9F5" w14:textId="77777777" w:rsidR="00903721" w:rsidRDefault="0090372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239D6D9" w14:textId="77777777" w:rsidR="00903721" w:rsidRDefault="0090372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2FF443EF" w14:textId="77777777" w:rsidR="00903721" w:rsidRPr="003A1F21" w:rsidRDefault="0090372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E21AA80" w14:textId="22B35045" w:rsidR="00372F40" w:rsidRDefault="00372F40" w:rsidP="006B46C7">
      <w:pPr>
        <w:jc w:val="center"/>
        <w:rPr>
          <w:rFonts w:ascii="Arial" w:hAnsi="Arial" w:cs="Arial"/>
          <w:sz w:val="18"/>
          <w:szCs w:val="18"/>
        </w:rPr>
      </w:pPr>
    </w:p>
    <w:p w14:paraId="541B3EE2" w14:textId="664B6E2A" w:rsidR="00A92933" w:rsidRDefault="00A92933" w:rsidP="006B46C7">
      <w:pPr>
        <w:jc w:val="center"/>
        <w:rPr>
          <w:rFonts w:ascii="Arial" w:hAnsi="Arial" w:cs="Arial"/>
          <w:sz w:val="18"/>
          <w:szCs w:val="18"/>
        </w:rPr>
      </w:pPr>
    </w:p>
    <w:p w14:paraId="76CE267C" w14:textId="5DA74C18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761F2808" w14:textId="244FA9A7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1F2C3121" w14:textId="7D658112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3A1597AF" w14:textId="6968F00F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79CE6755" w14:textId="7E5F19B1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21699835" w14:textId="6B00FB4C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1FB58ED8" w14:textId="1335AE3E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0D6A35BA" w14:textId="3E9BD2B3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5C96BF19" w14:textId="06B56BAC" w:rsidR="006B46C7" w:rsidRDefault="00E0437A" w:rsidP="006B46C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</w:t>
      </w:r>
      <w:r w:rsidR="006B46C7">
        <w:rPr>
          <w:rFonts w:ascii="Arial" w:hAnsi="Arial" w:cs="Arial"/>
          <w:sz w:val="18"/>
          <w:szCs w:val="18"/>
        </w:rPr>
        <w:t>as a los Estados Financieros</w:t>
      </w:r>
    </w:p>
    <w:p w14:paraId="1E2E10AE" w14:textId="77777777" w:rsidR="006B46C7" w:rsidRPr="006B46C7" w:rsidRDefault="006B46C7" w:rsidP="006B46C7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1146"/>
        <w:gridCol w:w="396"/>
        <w:gridCol w:w="336"/>
        <w:gridCol w:w="320"/>
        <w:gridCol w:w="313"/>
        <w:gridCol w:w="314"/>
        <w:gridCol w:w="314"/>
        <w:gridCol w:w="1482"/>
        <w:gridCol w:w="314"/>
        <w:gridCol w:w="313"/>
        <w:gridCol w:w="313"/>
        <w:gridCol w:w="314"/>
        <w:gridCol w:w="313"/>
        <w:gridCol w:w="313"/>
        <w:gridCol w:w="314"/>
        <w:gridCol w:w="313"/>
        <w:gridCol w:w="314"/>
        <w:gridCol w:w="313"/>
        <w:gridCol w:w="313"/>
        <w:gridCol w:w="314"/>
        <w:gridCol w:w="312"/>
        <w:gridCol w:w="313"/>
      </w:tblGrid>
      <w:tr w:rsidR="00B12A18" w:rsidRPr="006B46C7" w14:paraId="7E69C776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68429A95" w14:textId="77777777" w:rsidR="006B46C7" w:rsidRPr="006B46C7" w:rsidRDefault="006B46C7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a) NOTAS DE DESGLOSE</w:t>
            </w:r>
          </w:p>
        </w:tc>
        <w:tc>
          <w:tcPr>
            <w:tcW w:w="915" w:type="pct"/>
            <w:gridSpan w:val="2"/>
            <w:noWrap/>
            <w:hideMark/>
          </w:tcPr>
          <w:p w14:paraId="5E3128E2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1EFA4F61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03C3F796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FFDE394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A104D14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7078859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B15F9D8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51EB699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164FF156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13EA3D59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C402F4A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6562E6F3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E42D38B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4BA381E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3989152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706BA09" w14:textId="77777777" w:rsidR="00E0437A" w:rsidRPr="006B46C7" w:rsidRDefault="00E0437A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I)</w:t>
            </w:r>
          </w:p>
        </w:tc>
        <w:tc>
          <w:tcPr>
            <w:tcW w:w="4088" w:type="pct"/>
            <w:gridSpan w:val="18"/>
            <w:noWrap/>
            <w:hideMark/>
          </w:tcPr>
          <w:p w14:paraId="54FF3B80" w14:textId="0F9C10BA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Situación Financiera</w:t>
            </w:r>
          </w:p>
        </w:tc>
        <w:tc>
          <w:tcPr>
            <w:tcW w:w="342" w:type="pct"/>
            <w:gridSpan w:val="2"/>
            <w:noWrap/>
            <w:hideMark/>
          </w:tcPr>
          <w:p w14:paraId="5E9A6F05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5A204A1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BA015B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F0BC1CA" w14:textId="77777777" w:rsidR="006B46C7" w:rsidRPr="006B46C7" w:rsidRDefault="006B46C7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1165BC4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31CB51EF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0130E98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623D614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37D89695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B159964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6AA3AD6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447E1E7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276DA529" w14:textId="77777777" w:rsidR="006B46C7" w:rsidRPr="006B46C7" w:rsidRDefault="006B46C7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Activo</w:t>
            </w:r>
          </w:p>
        </w:tc>
        <w:tc>
          <w:tcPr>
            <w:tcW w:w="915" w:type="pct"/>
            <w:gridSpan w:val="2"/>
            <w:noWrap/>
            <w:hideMark/>
          </w:tcPr>
          <w:p w14:paraId="3465D8A8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423578CD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8682D29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6F994BD1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6FE8D88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4E8876F1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DDF9A2D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4B23967" w14:textId="77777777" w:rsidR="006B46C7" w:rsidRPr="006B46C7" w:rsidRDefault="006B46C7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4510022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227ED86B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77413FF5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D3F97F6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BB578E2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BEB38A3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39E8AA72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64471A9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762A841D" w14:textId="77777777" w:rsidR="006B46C7" w:rsidRPr="006B46C7" w:rsidRDefault="006B46C7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Equivalentes, Bancos</w:t>
            </w:r>
          </w:p>
        </w:tc>
        <w:tc>
          <w:tcPr>
            <w:tcW w:w="915" w:type="pct"/>
            <w:gridSpan w:val="2"/>
            <w:noWrap/>
            <w:hideMark/>
          </w:tcPr>
          <w:p w14:paraId="581B4F95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2AC8FB7F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B64EDFB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A0AB4E3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7CA484D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BE73731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AC9495E" w14:textId="77777777" w:rsidR="006B46C7" w:rsidRPr="006B46C7" w:rsidRDefault="006B46C7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47108758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0251FE5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0B4587BC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574EE39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1E3B9A6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856174E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9C8EADF" w14:textId="77777777" w:rsidR="006B46C7" w:rsidRPr="006B46C7" w:rsidRDefault="006B46C7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B46C7" w:rsidRPr="006B46C7" w14:paraId="14E3ACE4" w14:textId="77777777" w:rsidTr="00E0437A">
        <w:trPr>
          <w:trHeight w:val="618"/>
        </w:trPr>
        <w:tc>
          <w:tcPr>
            <w:tcW w:w="5000" w:type="pct"/>
            <w:gridSpan w:val="23"/>
            <w:noWrap/>
            <w:hideMark/>
          </w:tcPr>
          <w:p w14:paraId="103D25E6" w14:textId="18B4363E" w:rsidR="006B46C7" w:rsidRPr="006B46C7" w:rsidRDefault="006B46C7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rubro de bancos se enc</w:t>
            </w:r>
            <w:r w:rsidR="00A816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uentra integrada por 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  <w:r w:rsidR="00A816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cuentas 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bancarias, 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empleada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para gastos de operación, otra para </w:t>
            </w:r>
            <w:r w:rsidR="000B3DE7"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pago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nómina y becas, 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B3D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más para ingresos y gastos del C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entro </w:t>
            </w:r>
            <w:r w:rsidR="000B3D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Regional de Alto R</w:t>
            </w:r>
            <w:r w:rsidR="005430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endimiento</w:t>
            </w:r>
            <w:r w:rsidR="002518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Tetla</w:t>
            </w:r>
            <w:r w:rsidR="00CC6C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una p</w:t>
            </w:r>
            <w:r w:rsidR="00891F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 Centros del Deporte Escolar y Munic</w:t>
            </w:r>
            <w:r w:rsidR="00EC0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</w:t>
            </w:r>
            <w:r w:rsidR="00891F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 (CEDEM</w:t>
            </w:r>
            <w:proofErr w:type="gramStart"/>
            <w:r w:rsidR="00891F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)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,una</w:t>
            </w:r>
            <w:proofErr w:type="gramEnd"/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</w:t>
            </w:r>
            <w:r w:rsidR="00CC6C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ara el 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evento Beach Pro Tour </w:t>
            </w:r>
            <w:proofErr w:type="spellStart"/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Challenge</w:t>
            </w:r>
            <w:proofErr w:type="spellEnd"/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Tlaxcala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otra para el Macro Regional del evento Juegos Nacionales CONADE 2022</w:t>
            </w:r>
          </w:p>
        </w:tc>
      </w:tr>
      <w:tr w:rsidR="000F29E5" w:rsidRPr="006B46C7" w14:paraId="4497088E" w14:textId="77777777" w:rsidTr="00E0437A">
        <w:trPr>
          <w:trHeight w:val="391"/>
        </w:trPr>
        <w:tc>
          <w:tcPr>
            <w:tcW w:w="5000" w:type="pct"/>
            <w:gridSpan w:val="23"/>
            <w:noWrap/>
          </w:tcPr>
          <w:p w14:paraId="7D6C737A" w14:textId="77777777" w:rsidR="000F29E5" w:rsidRPr="006B46C7" w:rsidRDefault="000F29E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5A50F2FE" w14:textId="77777777" w:rsidTr="00E0437A">
        <w:trPr>
          <w:trHeight w:val="391"/>
        </w:trPr>
        <w:tc>
          <w:tcPr>
            <w:tcW w:w="5000" w:type="pct"/>
            <w:gridSpan w:val="23"/>
            <w:noWrap/>
          </w:tcPr>
          <w:p w14:paraId="71300587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Derechos a Recibir Efectivo y Equivalentes y Bienes o Servicios a Recibir</w:t>
            </w:r>
          </w:p>
        </w:tc>
      </w:tr>
      <w:tr w:rsidR="00B12A18" w:rsidRPr="006B46C7" w14:paraId="79855C4D" w14:textId="77777777" w:rsidTr="00B12A18">
        <w:trPr>
          <w:trHeight w:val="300"/>
        </w:trPr>
        <w:tc>
          <w:tcPr>
            <w:tcW w:w="2601" w:type="pct"/>
            <w:gridSpan w:val="9"/>
            <w:noWrap/>
          </w:tcPr>
          <w:p w14:paraId="6E86EA4A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48D707E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C57F06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4AF83E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C64FE8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ECDDFDE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0C32FF7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Deudores Diversos</w:t>
            </w:r>
          </w:p>
        </w:tc>
        <w:tc>
          <w:tcPr>
            <w:tcW w:w="915" w:type="pct"/>
            <w:gridSpan w:val="2"/>
            <w:noWrap/>
            <w:hideMark/>
          </w:tcPr>
          <w:p w14:paraId="1B7F5E1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00483986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6DD3758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450066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D1236D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487113C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B122FDF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3C37154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BDF6BF8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753DFBBB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5EF31D6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457D727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8E5C909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25E3E42" w14:textId="77777777" w:rsidR="00DA760B" w:rsidRPr="006B46C7" w:rsidRDefault="00DA760B" w:rsidP="00FE3D3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760B" w:rsidRPr="006B46C7" w14:paraId="1B5FFBC8" w14:textId="77777777" w:rsidTr="00E0437A">
        <w:trPr>
          <w:trHeight w:val="900"/>
        </w:trPr>
        <w:tc>
          <w:tcPr>
            <w:tcW w:w="5000" w:type="pct"/>
            <w:gridSpan w:val="23"/>
            <w:noWrap/>
            <w:hideMark/>
          </w:tcPr>
          <w:p w14:paraId="7CAD31E4" w14:textId="15180F3D" w:rsidR="00DA760B" w:rsidRPr="006B46C7" w:rsidRDefault="00251874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mes de 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junio</w:t>
            </w:r>
            <w:r w:rsidR="001629C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 saldo es de $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1’287,448</w:t>
            </w:r>
            <w:r w:rsidR="00556F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monto que en </w:t>
            </w:r>
            <w:r w:rsidR="007F11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próximo mes</w:t>
            </w:r>
            <w:r w:rsidR="00556F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 hará </w:t>
            </w:r>
            <w:r w:rsidR="003C10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la comprobación o </w:t>
            </w:r>
            <w:r w:rsidR="00556F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reintegro del mismo.</w:t>
            </w:r>
          </w:p>
        </w:tc>
      </w:tr>
      <w:tr w:rsidR="00B12A18" w:rsidRPr="006B46C7" w14:paraId="654CC782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4C4AD630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 Inmuebles:</w:t>
            </w:r>
          </w:p>
        </w:tc>
        <w:tc>
          <w:tcPr>
            <w:tcW w:w="915" w:type="pct"/>
            <w:gridSpan w:val="2"/>
            <w:noWrap/>
            <w:hideMark/>
          </w:tcPr>
          <w:p w14:paraId="6E07C18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A9967C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A2F65F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7673CF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E9AF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9CAD4A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2D3A8F7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4D8EB2F2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7673DD41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55FC03A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4025971B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D22B46E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3770E70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15CF11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659A7DA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291F02F0" w14:textId="77777777" w:rsidTr="00E0437A">
        <w:trPr>
          <w:trHeight w:val="690"/>
        </w:trPr>
        <w:tc>
          <w:tcPr>
            <w:tcW w:w="5000" w:type="pct"/>
            <w:gridSpan w:val="23"/>
            <w:noWrap/>
            <w:hideMark/>
          </w:tcPr>
          <w:p w14:paraId="3D05F89A" w14:textId="77777777" w:rsidR="00DA760B" w:rsidRPr="006B46C7" w:rsidRDefault="00DA760B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valor del inmueble propiedad del Instituto del Deporte tiene un valor de $4'560,940, y corresponde al inmueble que ocupan las oficinas de la dependencia</w:t>
            </w:r>
          </w:p>
        </w:tc>
      </w:tr>
      <w:tr w:rsidR="00B12A18" w:rsidRPr="006B46C7" w14:paraId="5FF85762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278749B7" w14:textId="79F17F53" w:rsidR="00DA760B" w:rsidRPr="006B46C7" w:rsidRDefault="00E0437A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</w:t>
            </w:r>
            <w:r w:rsidR="00DA760B"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Muebles:</w:t>
            </w:r>
          </w:p>
        </w:tc>
        <w:tc>
          <w:tcPr>
            <w:tcW w:w="915" w:type="pct"/>
            <w:gridSpan w:val="2"/>
            <w:noWrap/>
            <w:hideMark/>
          </w:tcPr>
          <w:p w14:paraId="0C23C5A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5361644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A514A9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BA674C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BDB5A9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692F8B1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38919A2" w14:textId="77777777" w:rsidTr="00B12A18">
        <w:trPr>
          <w:trHeight w:val="300"/>
        </w:trPr>
        <w:tc>
          <w:tcPr>
            <w:tcW w:w="2601" w:type="pct"/>
            <w:gridSpan w:val="9"/>
            <w:noWrap/>
            <w:hideMark/>
          </w:tcPr>
          <w:p w14:paraId="2954EA90" w14:textId="52289539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Este rubro está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compuesto de la siguiente forma</w:t>
            </w:r>
          </w:p>
        </w:tc>
        <w:tc>
          <w:tcPr>
            <w:tcW w:w="686" w:type="pct"/>
            <w:gridSpan w:val="4"/>
            <w:noWrap/>
            <w:hideMark/>
          </w:tcPr>
          <w:p w14:paraId="39B76EF4" w14:textId="77777777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4D285BE9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05AC83F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5C0E11E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1FDA757" w14:textId="77777777" w:rsidTr="00B12A18">
        <w:trPr>
          <w:trHeight w:val="311"/>
        </w:trPr>
        <w:tc>
          <w:tcPr>
            <w:tcW w:w="228" w:type="pct"/>
            <w:noWrap/>
            <w:hideMark/>
          </w:tcPr>
          <w:p w14:paraId="3B87C36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noWrap/>
            <w:hideMark/>
          </w:tcPr>
          <w:p w14:paraId="6260A866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915" w:type="pct"/>
            <w:gridSpan w:val="2"/>
            <w:noWrap/>
            <w:hideMark/>
          </w:tcPr>
          <w:p w14:paraId="31294AAA" w14:textId="52CA0E65" w:rsidR="00DA760B" w:rsidRPr="006B46C7" w:rsidRDefault="00E0437A" w:rsidP="00E0437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1,495,782</w:t>
            </w:r>
            <w:r w:rsidR="00DA760B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86" w:type="pct"/>
            <w:gridSpan w:val="4"/>
            <w:noWrap/>
            <w:hideMark/>
          </w:tcPr>
          <w:p w14:paraId="18222E08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24CAD5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2A1D00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4B72B1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1ED3C9C" w14:textId="77777777" w:rsidTr="00B12A18">
        <w:trPr>
          <w:trHeight w:val="317"/>
        </w:trPr>
        <w:tc>
          <w:tcPr>
            <w:tcW w:w="228" w:type="pct"/>
            <w:noWrap/>
            <w:hideMark/>
          </w:tcPr>
          <w:p w14:paraId="0B09A1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noWrap/>
            <w:hideMark/>
          </w:tcPr>
          <w:p w14:paraId="0B763CE3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Deportivo</w:t>
            </w:r>
          </w:p>
        </w:tc>
        <w:tc>
          <w:tcPr>
            <w:tcW w:w="915" w:type="pct"/>
            <w:gridSpan w:val="2"/>
            <w:noWrap/>
            <w:hideMark/>
          </w:tcPr>
          <w:p w14:paraId="520A8D28" w14:textId="6916AA6D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5,738,539</w:t>
            </w:r>
          </w:p>
        </w:tc>
        <w:tc>
          <w:tcPr>
            <w:tcW w:w="686" w:type="pct"/>
            <w:gridSpan w:val="4"/>
            <w:noWrap/>
            <w:hideMark/>
          </w:tcPr>
          <w:p w14:paraId="79D6165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2522F2A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8C3A03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3E777D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7CE96C1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53B0DC7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noWrap/>
            <w:hideMark/>
          </w:tcPr>
          <w:p w14:paraId="758C74B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Médico</w:t>
            </w:r>
          </w:p>
        </w:tc>
        <w:tc>
          <w:tcPr>
            <w:tcW w:w="915" w:type="pct"/>
            <w:gridSpan w:val="2"/>
            <w:noWrap/>
            <w:hideMark/>
          </w:tcPr>
          <w:p w14:paraId="28668033" w14:textId="668E2A6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425,63</w:t>
            </w:r>
            <w:r w:rsidR="003C106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86" w:type="pct"/>
            <w:gridSpan w:val="4"/>
            <w:noWrap/>
            <w:hideMark/>
          </w:tcPr>
          <w:p w14:paraId="7F50F7C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603E393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E25447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6BFD15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4AAEA56D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0DAAD08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noWrap/>
            <w:hideMark/>
          </w:tcPr>
          <w:p w14:paraId="402CF422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 de Transporte</w:t>
            </w:r>
          </w:p>
        </w:tc>
        <w:tc>
          <w:tcPr>
            <w:tcW w:w="915" w:type="pct"/>
            <w:gridSpan w:val="2"/>
            <w:noWrap/>
            <w:hideMark/>
          </w:tcPr>
          <w:p w14:paraId="179E893B" w14:textId="79BDFE52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2,288,629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86" w:type="pct"/>
            <w:gridSpan w:val="4"/>
            <w:noWrap/>
            <w:hideMark/>
          </w:tcPr>
          <w:p w14:paraId="38035DD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434174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D6D3F7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32918F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C8B5BF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3A70096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noWrap/>
            <w:hideMark/>
          </w:tcPr>
          <w:p w14:paraId="18CE57EE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Maquinaria Industrial</w:t>
            </w:r>
          </w:p>
        </w:tc>
        <w:tc>
          <w:tcPr>
            <w:tcW w:w="915" w:type="pct"/>
            <w:gridSpan w:val="2"/>
            <w:noWrap/>
            <w:hideMark/>
          </w:tcPr>
          <w:p w14:paraId="3F100C58" w14:textId="65CC6F6A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7F113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73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7F113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434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86" w:type="pct"/>
            <w:gridSpan w:val="4"/>
            <w:noWrap/>
            <w:hideMark/>
          </w:tcPr>
          <w:p w14:paraId="65B65F5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207552F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FFDBC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440FF3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DF0B7C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51B55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149CD17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5F1B8D5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F0AA37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62DEA0B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A786B5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8BB673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487364D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3A54CD9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66C6B95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Pasivo</w:t>
            </w:r>
          </w:p>
        </w:tc>
        <w:tc>
          <w:tcPr>
            <w:tcW w:w="915" w:type="pct"/>
            <w:gridSpan w:val="2"/>
            <w:noWrap/>
            <w:hideMark/>
          </w:tcPr>
          <w:p w14:paraId="70C1F27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5B8066B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7F2963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607973E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E5F4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7FBD84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4E78F29E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78202F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01B97B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3CF43C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0168477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88AA21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978D12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AFC9C1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7FE366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D3E7CEA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110066E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Proveedores:</w:t>
            </w:r>
          </w:p>
        </w:tc>
        <w:tc>
          <w:tcPr>
            <w:tcW w:w="915" w:type="pct"/>
            <w:gridSpan w:val="2"/>
            <w:noWrap/>
            <w:hideMark/>
          </w:tcPr>
          <w:p w14:paraId="577854A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E5569D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DCADDC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AAC339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B43857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4863F1C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9B1A074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214AE3E4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115753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3F3EEBE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BED528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A844C8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077B8B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BF64C1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2D2527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2F98141A" w14:textId="77777777" w:rsidTr="00E0437A">
        <w:trPr>
          <w:trHeight w:val="479"/>
        </w:trPr>
        <w:tc>
          <w:tcPr>
            <w:tcW w:w="5000" w:type="pct"/>
            <w:gridSpan w:val="23"/>
            <w:noWrap/>
            <w:hideMark/>
          </w:tcPr>
          <w:p w14:paraId="1E654F18" w14:textId="1F25B58F" w:rsidR="00DA760B" w:rsidRPr="006B46C7" w:rsidRDefault="005422B6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mes de 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juni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5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 monto de</w:t>
            </w:r>
            <w:r w:rsidR="00412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pasivos por pagar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 de $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los cuales se 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liquidarán en un plazo de </w:t>
            </w:r>
            <w:r w:rsidR="00580C4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seis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meses.</w:t>
            </w:r>
          </w:p>
        </w:tc>
      </w:tr>
      <w:tr w:rsidR="00B12A18" w:rsidRPr="006B46C7" w14:paraId="0673BBA4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847EEC0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7A9F3CA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9E5B02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0BA37C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9EDB91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4FE1691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58A504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635BBD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7477D91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20F22D5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Acreedores Diversos:</w:t>
            </w:r>
          </w:p>
        </w:tc>
        <w:tc>
          <w:tcPr>
            <w:tcW w:w="915" w:type="pct"/>
            <w:gridSpan w:val="2"/>
            <w:noWrap/>
            <w:hideMark/>
          </w:tcPr>
          <w:p w14:paraId="05C317C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2873588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6C18E25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1B07B5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A77F6E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0CA0BC1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CA8FD5D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7A0CC2E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569D39B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8BCAED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98C949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12D7C4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905DA0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08A32C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45A08CE3" w14:textId="77777777" w:rsidTr="00E0437A">
        <w:trPr>
          <w:trHeight w:val="570"/>
        </w:trPr>
        <w:tc>
          <w:tcPr>
            <w:tcW w:w="5000" w:type="pct"/>
            <w:gridSpan w:val="23"/>
            <w:noWrap/>
            <w:hideMark/>
          </w:tcPr>
          <w:p w14:paraId="0231A556" w14:textId="0BA71EED" w:rsidR="00DA760B" w:rsidRPr="006B46C7" w:rsidRDefault="005422B6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</w:t>
            </w:r>
            <w:r w:rsidR="00AB2A9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mes de 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juni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C10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monto es de $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</w:t>
            </w:r>
            <w:r w:rsidR="00EE334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01.00</w:t>
            </w:r>
          </w:p>
        </w:tc>
      </w:tr>
      <w:tr w:rsidR="00DA760B" w:rsidRPr="006B46C7" w14:paraId="185495CE" w14:textId="77777777" w:rsidTr="00E0437A">
        <w:trPr>
          <w:trHeight w:val="570"/>
        </w:trPr>
        <w:tc>
          <w:tcPr>
            <w:tcW w:w="5000" w:type="pct"/>
            <w:gridSpan w:val="23"/>
            <w:noWrap/>
          </w:tcPr>
          <w:p w14:paraId="3B49C698" w14:textId="77777777" w:rsidR="00DA760B" w:rsidRPr="006B46C7" w:rsidRDefault="00DA760B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3882329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0003B87C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Impuestos por pagar:</w:t>
            </w:r>
          </w:p>
        </w:tc>
        <w:tc>
          <w:tcPr>
            <w:tcW w:w="915" w:type="pct"/>
            <w:gridSpan w:val="2"/>
            <w:noWrap/>
            <w:hideMark/>
          </w:tcPr>
          <w:p w14:paraId="29C92CD0" w14:textId="65A430D5" w:rsidR="00DA760B" w:rsidRPr="006B46C7" w:rsidRDefault="00E82008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255</w:t>
            </w:r>
            <w:r w:rsidR="00580C4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67</w:t>
            </w:r>
            <w:r w:rsidR="00EE334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  <w:r w:rsidR="00580C4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686" w:type="pct"/>
            <w:gridSpan w:val="4"/>
            <w:noWrap/>
            <w:hideMark/>
          </w:tcPr>
          <w:p w14:paraId="25C8F12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28D7E7F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DEB479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6270F7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4AC51CB" w14:textId="77777777" w:rsidTr="00B12A18">
        <w:trPr>
          <w:trHeight w:val="300"/>
        </w:trPr>
        <w:tc>
          <w:tcPr>
            <w:tcW w:w="672" w:type="pct"/>
            <w:gridSpan w:val="2"/>
            <w:noWrap/>
            <w:hideMark/>
          </w:tcPr>
          <w:p w14:paraId="78B9D62D" w14:textId="77777777" w:rsidR="00B12A18" w:rsidRDefault="00B12A18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0C5A66F9" w14:textId="77777777" w:rsidR="00B12A18" w:rsidRDefault="00B12A18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032D2438" w14:textId="77777777" w:rsidR="00B12A18" w:rsidRPr="006B46C7" w:rsidRDefault="00B12A18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II)</w:t>
            </w:r>
          </w:p>
        </w:tc>
        <w:tc>
          <w:tcPr>
            <w:tcW w:w="2615" w:type="pct"/>
            <w:gridSpan w:val="11"/>
            <w:vMerge w:val="restart"/>
            <w:noWrap/>
            <w:hideMark/>
          </w:tcPr>
          <w:p w14:paraId="49AEBAD1" w14:textId="77777777" w:rsidR="00B12A18" w:rsidRDefault="00B12A18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F41B513" w14:textId="77777777" w:rsidR="00B12A18" w:rsidRDefault="00B12A18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069BD4E0" w14:textId="26CC68E1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Notas al Estado de Actividades</w:t>
            </w:r>
          </w:p>
        </w:tc>
        <w:tc>
          <w:tcPr>
            <w:tcW w:w="1028" w:type="pct"/>
            <w:gridSpan w:val="6"/>
            <w:noWrap/>
            <w:hideMark/>
          </w:tcPr>
          <w:p w14:paraId="23424C86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17E7E88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CC8F6AF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4ACDE93" w14:textId="77777777" w:rsidTr="00B12A18">
        <w:trPr>
          <w:trHeight w:val="300"/>
        </w:trPr>
        <w:tc>
          <w:tcPr>
            <w:tcW w:w="672" w:type="pct"/>
            <w:gridSpan w:val="2"/>
            <w:noWrap/>
            <w:hideMark/>
          </w:tcPr>
          <w:p w14:paraId="51CAB7C1" w14:textId="77777777" w:rsidR="00B12A18" w:rsidRPr="006B46C7" w:rsidRDefault="00B12A18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15" w:type="pct"/>
            <w:gridSpan w:val="11"/>
            <w:vMerge/>
            <w:noWrap/>
            <w:hideMark/>
          </w:tcPr>
          <w:p w14:paraId="67DB8685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BC4819E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6CAD7A6A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63E23A0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8E9995A" w14:textId="77777777" w:rsidR="00B12A18" w:rsidRPr="006B46C7" w:rsidRDefault="00B12A1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143BEBB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6E36ED1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Ingresos de Gestión</w:t>
            </w:r>
          </w:p>
        </w:tc>
        <w:tc>
          <w:tcPr>
            <w:tcW w:w="915" w:type="pct"/>
            <w:gridSpan w:val="2"/>
            <w:noWrap/>
            <w:hideMark/>
          </w:tcPr>
          <w:p w14:paraId="2E1F115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78E9AA3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37332DB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16D682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D423DA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E47C6D9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EF8D2F7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AC22F1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69450D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2EEA57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84DCF9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5C22CBF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DF8C92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C4AD7D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76B06C7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2A447F4" w14:textId="77777777" w:rsidR="00DA760B" w:rsidRPr="006B46C7" w:rsidRDefault="003B433C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Transferencias</w:t>
            </w:r>
            <w:r w:rsidR="00DA760B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Estatales</w:t>
            </w:r>
          </w:p>
        </w:tc>
        <w:tc>
          <w:tcPr>
            <w:tcW w:w="915" w:type="pct"/>
            <w:gridSpan w:val="2"/>
            <w:noWrap/>
            <w:hideMark/>
          </w:tcPr>
          <w:p w14:paraId="43691C4E" w14:textId="34AB4C45" w:rsidR="00DA760B" w:rsidRPr="006B46C7" w:rsidRDefault="00E82008" w:rsidP="003B433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15’485,876</w:t>
            </w:r>
          </w:p>
        </w:tc>
        <w:tc>
          <w:tcPr>
            <w:tcW w:w="686" w:type="pct"/>
            <w:gridSpan w:val="4"/>
            <w:noWrap/>
            <w:hideMark/>
          </w:tcPr>
          <w:p w14:paraId="326FACCF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01455E3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D3B1AD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F82C92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CDBEACD" w14:textId="77777777" w:rsidTr="00B12A18">
        <w:trPr>
          <w:trHeight w:val="300"/>
        </w:trPr>
        <w:tc>
          <w:tcPr>
            <w:tcW w:w="1687" w:type="pct"/>
            <w:gridSpan w:val="7"/>
            <w:noWrap/>
          </w:tcPr>
          <w:p w14:paraId="7FEFC992" w14:textId="77777777" w:rsidR="00C11040" w:rsidRPr="006B46C7" w:rsidRDefault="00C11040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</w:tcPr>
          <w:p w14:paraId="2D14D89B" w14:textId="77777777" w:rsidR="00C11040" w:rsidRDefault="00C11040" w:rsidP="00FE3D3D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</w:tcPr>
          <w:p w14:paraId="13C681CF" w14:textId="77777777" w:rsidR="00C11040" w:rsidRPr="006B46C7" w:rsidRDefault="00C11040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416EB153" w14:textId="77777777" w:rsidR="00C11040" w:rsidRPr="006B46C7" w:rsidRDefault="00C11040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4E958FCC" w14:textId="77777777" w:rsidR="00C11040" w:rsidRPr="006B46C7" w:rsidRDefault="00C11040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5ABA6C5C" w14:textId="77777777" w:rsidR="00C11040" w:rsidRPr="006B46C7" w:rsidRDefault="00C11040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CED19B2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BCB8B18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88" w:type="pct"/>
            <w:gridSpan w:val="18"/>
            <w:noWrap/>
            <w:hideMark/>
          </w:tcPr>
          <w:p w14:paraId="2AA402A5" w14:textId="2BAF06E5" w:rsidR="00DA760B" w:rsidRPr="006B46C7" w:rsidRDefault="00DA760B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Corresponde al monto recibido por parte de la Secretaría de Finanzas al mes de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E8200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juni</w:t>
            </w:r>
            <w:r w:rsidR="00EE334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</w:t>
            </w:r>
            <w:r w:rsidR="00133D9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del presente año.</w:t>
            </w:r>
          </w:p>
        </w:tc>
        <w:tc>
          <w:tcPr>
            <w:tcW w:w="342" w:type="pct"/>
            <w:gridSpan w:val="2"/>
            <w:noWrap/>
            <w:hideMark/>
          </w:tcPr>
          <w:p w14:paraId="71062F2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54B183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41E90BF" w14:textId="77777777" w:rsidTr="00B12A18">
        <w:trPr>
          <w:trHeight w:val="300"/>
        </w:trPr>
        <w:tc>
          <w:tcPr>
            <w:tcW w:w="1344" w:type="pct"/>
            <w:gridSpan w:val="5"/>
            <w:noWrap/>
          </w:tcPr>
          <w:p w14:paraId="2EFFBD72" w14:textId="556EED87" w:rsidR="00C11040" w:rsidRPr="006B46C7" w:rsidRDefault="003C106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</w:t>
            </w:r>
          </w:p>
        </w:tc>
        <w:tc>
          <w:tcPr>
            <w:tcW w:w="514" w:type="pct"/>
            <w:gridSpan w:val="3"/>
          </w:tcPr>
          <w:p w14:paraId="24139AF4" w14:textId="292CC817" w:rsidR="007E6E1D" w:rsidRPr="006B46C7" w:rsidRDefault="00E82008" w:rsidP="00FE3D3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15" w:type="pct"/>
            <w:gridSpan w:val="2"/>
            <w:noWrap/>
            <w:hideMark/>
          </w:tcPr>
          <w:p w14:paraId="1F2C42A2" w14:textId="77777777" w:rsidR="00C11040" w:rsidRPr="006B46C7" w:rsidRDefault="00C11040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4AE1AF2" w14:textId="77777777" w:rsidR="00C11040" w:rsidRDefault="00C11040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0004F8FA" w14:textId="6B0CC9FF" w:rsidR="00864D62" w:rsidRPr="006B46C7" w:rsidRDefault="00864D62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9D0442B" w14:textId="77777777" w:rsidR="00C11040" w:rsidRPr="006B46C7" w:rsidRDefault="00C11040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5D40C0D" w14:textId="77777777" w:rsidR="00C11040" w:rsidRPr="006B46C7" w:rsidRDefault="00C11040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2DF1BAC" w14:textId="77777777" w:rsidR="00C11040" w:rsidRPr="006B46C7" w:rsidRDefault="00C11040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435843A" w14:textId="77777777" w:rsidR="00C11040" w:rsidRPr="006B46C7" w:rsidRDefault="00C11040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B816CD9" w14:textId="77777777" w:rsidTr="00B12A18">
        <w:trPr>
          <w:trHeight w:val="300"/>
        </w:trPr>
        <w:tc>
          <w:tcPr>
            <w:tcW w:w="1344" w:type="pct"/>
            <w:gridSpan w:val="5"/>
            <w:noWrap/>
          </w:tcPr>
          <w:p w14:paraId="494517A3" w14:textId="77777777" w:rsidR="004862D8" w:rsidRDefault="004862D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</w:tcPr>
          <w:p w14:paraId="7AA899E2" w14:textId="77777777" w:rsidR="004862D8" w:rsidRDefault="004862D8" w:rsidP="00FE3D3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</w:tcPr>
          <w:p w14:paraId="312472DB" w14:textId="77777777" w:rsidR="004862D8" w:rsidRPr="006B46C7" w:rsidRDefault="004862D8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</w:tcPr>
          <w:p w14:paraId="5E5709DB" w14:textId="77777777" w:rsidR="004862D8" w:rsidRDefault="004862D8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4C220FA4" w14:textId="77777777" w:rsidR="004862D8" w:rsidRPr="006B46C7" w:rsidRDefault="004862D8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</w:tcPr>
          <w:p w14:paraId="51BEF4CC" w14:textId="77777777" w:rsidR="004862D8" w:rsidRPr="006B46C7" w:rsidRDefault="004862D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25C2175E" w14:textId="77777777" w:rsidR="004862D8" w:rsidRPr="006B46C7" w:rsidRDefault="004862D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</w:tcPr>
          <w:p w14:paraId="22074226" w14:textId="77777777" w:rsidR="004862D8" w:rsidRPr="006B46C7" w:rsidRDefault="004862D8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A71EE8F" w14:textId="77777777" w:rsidTr="00B12A18">
        <w:trPr>
          <w:trHeight w:val="300"/>
        </w:trPr>
        <w:tc>
          <w:tcPr>
            <w:tcW w:w="1515" w:type="pct"/>
            <w:gridSpan w:val="6"/>
            <w:noWrap/>
            <w:hideMark/>
          </w:tcPr>
          <w:p w14:paraId="767EDCA4" w14:textId="7480B22B" w:rsidR="00E0437A" w:rsidRPr="006B46C7" w:rsidRDefault="00E0437A" w:rsidP="00864D6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Convenios</w:t>
            </w:r>
          </w:p>
        </w:tc>
        <w:tc>
          <w:tcPr>
            <w:tcW w:w="1257" w:type="pct"/>
            <w:gridSpan w:val="4"/>
          </w:tcPr>
          <w:p w14:paraId="74E94E68" w14:textId="7076DB15" w:rsidR="00E0437A" w:rsidRPr="006B46C7" w:rsidRDefault="00E0437A" w:rsidP="00864D6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E8200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’</w:t>
            </w:r>
            <w:r w:rsidR="00E8200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00,000</w:t>
            </w:r>
          </w:p>
        </w:tc>
        <w:tc>
          <w:tcPr>
            <w:tcW w:w="514" w:type="pct"/>
            <w:gridSpan w:val="3"/>
            <w:noWrap/>
            <w:hideMark/>
          </w:tcPr>
          <w:p w14:paraId="3571E3E4" w14:textId="77777777" w:rsidR="00E0437A" w:rsidRPr="006B46C7" w:rsidRDefault="00E0437A" w:rsidP="00864D6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D408242" w14:textId="77777777" w:rsidR="00E0437A" w:rsidRPr="006B46C7" w:rsidRDefault="00E0437A" w:rsidP="00864D6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5ED21569" w14:textId="77777777" w:rsidR="00E0437A" w:rsidRPr="006B46C7" w:rsidRDefault="00E0437A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C8C4BAA" w14:textId="77777777" w:rsidR="00E0437A" w:rsidRPr="006B46C7" w:rsidRDefault="00E0437A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6D3F8F86" w14:textId="77777777" w:rsidR="00E0437A" w:rsidRPr="006B46C7" w:rsidRDefault="00E0437A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3EFBA39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FD9A690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88" w:type="pct"/>
            <w:gridSpan w:val="18"/>
            <w:noWrap/>
            <w:hideMark/>
          </w:tcPr>
          <w:p w14:paraId="1BD7A826" w14:textId="2044AFA7" w:rsidR="00864D62" w:rsidRPr="006B46C7" w:rsidRDefault="00864D62" w:rsidP="00864D62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Corresponde 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 </w:t>
            </w:r>
            <w:r w:rsidR="00E0437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evento denominado Beach Pro Tour Challenge-Tlaxcala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</w:t>
            </w:r>
            <w:r w:rsidR="00E8200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Macro Regional 2022</w:t>
            </w:r>
          </w:p>
        </w:tc>
        <w:tc>
          <w:tcPr>
            <w:tcW w:w="342" w:type="pct"/>
            <w:gridSpan w:val="2"/>
            <w:noWrap/>
            <w:hideMark/>
          </w:tcPr>
          <w:p w14:paraId="3B5A785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8C8A1B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A1139DD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EC7FC03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91C011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2262AEE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3EDC2B0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1F6ABED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5D2768F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BF37E9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74B2D2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DAE0BE0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01E5D2AB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272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Gastos</w:t>
            </w:r>
            <w:r w:rsidRPr="00327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y Otras Pérdidas:</w:t>
            </w:r>
          </w:p>
        </w:tc>
        <w:tc>
          <w:tcPr>
            <w:tcW w:w="171" w:type="pct"/>
            <w:noWrap/>
            <w:hideMark/>
          </w:tcPr>
          <w:p w14:paraId="68CF958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  <w:hideMark/>
          </w:tcPr>
          <w:p w14:paraId="7EA7563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4A3A9D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5B679F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472A8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F55172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90A5BAD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7D6BEAB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30194E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5DC7F6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0710D0E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2B2A63F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449C9D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DD1A93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C8A184A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E65A5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71" w:type="pct"/>
            <w:noWrap/>
          </w:tcPr>
          <w:p w14:paraId="3C8F09DE" w14:textId="77777777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</w:tcPr>
          <w:p w14:paraId="567A6C54" w14:textId="5D936937" w:rsidR="00864D62" w:rsidRPr="006B46C7" w:rsidRDefault="00E82008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6’222,891</w:t>
            </w:r>
            <w:r w:rsidR="00864D62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028" w:type="pct"/>
            <w:gridSpan w:val="6"/>
            <w:noWrap/>
            <w:hideMark/>
          </w:tcPr>
          <w:p w14:paraId="319AB4D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717C21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57ECCF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760A6DB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08D2B2B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71" w:type="pct"/>
            <w:noWrap/>
          </w:tcPr>
          <w:p w14:paraId="161DE1AE" w14:textId="77777777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</w:tcPr>
          <w:p w14:paraId="13679E97" w14:textId="403F2B4D" w:rsidR="00864D62" w:rsidRPr="006B46C7" w:rsidRDefault="00E82008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196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144</w:t>
            </w:r>
            <w:r w:rsidR="00864D62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028" w:type="pct"/>
            <w:gridSpan w:val="6"/>
            <w:noWrap/>
            <w:hideMark/>
          </w:tcPr>
          <w:p w14:paraId="093BBA2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36260C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028C6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F16F2BE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1EDF25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71" w:type="pct"/>
            <w:noWrap/>
          </w:tcPr>
          <w:p w14:paraId="70776A44" w14:textId="77777777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</w:tcPr>
          <w:p w14:paraId="3034B168" w14:textId="1F952840" w:rsidR="00864D62" w:rsidRPr="006B46C7" w:rsidRDefault="00E82008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341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800</w:t>
            </w:r>
            <w:r w:rsidR="00864D62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028" w:type="pct"/>
            <w:gridSpan w:val="6"/>
            <w:noWrap/>
            <w:hideMark/>
          </w:tcPr>
          <w:p w14:paraId="7086C29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CE4E71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482201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4882CE6" w14:textId="77777777" w:rsidTr="00B12A18">
        <w:trPr>
          <w:trHeight w:val="300"/>
        </w:trPr>
        <w:tc>
          <w:tcPr>
            <w:tcW w:w="1687" w:type="pct"/>
            <w:gridSpan w:val="7"/>
            <w:noWrap/>
          </w:tcPr>
          <w:p w14:paraId="6E6B46C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</w:t>
            </w:r>
          </w:p>
        </w:tc>
        <w:tc>
          <w:tcPr>
            <w:tcW w:w="171" w:type="pct"/>
            <w:noWrap/>
          </w:tcPr>
          <w:p w14:paraId="24862AE3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</w:tcPr>
          <w:p w14:paraId="4A28191C" w14:textId="5B1C6911" w:rsidR="00864D62" w:rsidRDefault="00E82008" w:rsidP="00864D6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130</w:t>
            </w:r>
            <w:r w:rsidR="004862D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772</w:t>
            </w:r>
          </w:p>
        </w:tc>
        <w:tc>
          <w:tcPr>
            <w:tcW w:w="1028" w:type="pct"/>
            <w:gridSpan w:val="6"/>
            <w:noWrap/>
          </w:tcPr>
          <w:p w14:paraId="7F582E6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74F9CA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2DDEB9B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91C40B3" w14:textId="77777777" w:rsidTr="00B12A18">
        <w:trPr>
          <w:trHeight w:val="300"/>
        </w:trPr>
        <w:tc>
          <w:tcPr>
            <w:tcW w:w="228" w:type="pct"/>
            <w:noWrap/>
          </w:tcPr>
          <w:p w14:paraId="0E0E300B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</w:tcPr>
          <w:p w14:paraId="5155BCBC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</w:tcPr>
          <w:p w14:paraId="61364E9D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</w:tcPr>
          <w:p w14:paraId="7B72C07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</w:tcPr>
          <w:p w14:paraId="7C4E707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683E74E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F17A7B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098B1E7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500C211F" w14:textId="77777777" w:rsidTr="00E0437A">
        <w:trPr>
          <w:trHeight w:val="630"/>
        </w:trPr>
        <w:tc>
          <w:tcPr>
            <w:tcW w:w="5000" w:type="pct"/>
            <w:gridSpan w:val="23"/>
            <w:hideMark/>
          </w:tcPr>
          <w:p w14:paraId="0BEAF6D6" w14:textId="73ED8BB1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otorgan apoyo eco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nómico a deportistas destacados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así como becas a deportistas cuyos resultados en Olimpiada Nacional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Paralimpiada 20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fueron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satisfactorios y puedan continuar con su desarrollo deportivo.</w:t>
            </w:r>
          </w:p>
        </w:tc>
      </w:tr>
      <w:tr w:rsidR="00864D62" w:rsidRPr="006B46C7" w14:paraId="4105AE7C" w14:textId="77777777" w:rsidTr="00E0437A">
        <w:trPr>
          <w:trHeight w:val="274"/>
        </w:trPr>
        <w:tc>
          <w:tcPr>
            <w:tcW w:w="5000" w:type="pct"/>
            <w:gridSpan w:val="23"/>
          </w:tcPr>
          <w:p w14:paraId="2CBCE618" w14:textId="77777777" w:rsidR="00864D62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65D3E907" w14:textId="77777777" w:rsidR="00864D62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D9FA83C" w14:textId="77777777" w:rsidR="00864D62" w:rsidRPr="00DA760B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DA76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III)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             Notas al Estado de Variación en la Hacienda Pública</w:t>
            </w:r>
          </w:p>
        </w:tc>
      </w:tr>
      <w:tr w:rsidR="00B12A18" w:rsidRPr="006B46C7" w14:paraId="28CA5766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120396B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2EBA229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35CD6CC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4D295B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DC640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99CE9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3C3B5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60C16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3714266" w14:textId="77777777" w:rsidTr="00B12A18">
        <w:trPr>
          <w:trHeight w:val="300"/>
        </w:trPr>
        <w:tc>
          <w:tcPr>
            <w:tcW w:w="4316" w:type="pct"/>
            <w:gridSpan w:val="19"/>
            <w:noWrap/>
            <w:hideMark/>
          </w:tcPr>
          <w:p w14:paraId="7587A9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variaciones en la Hacienda Pública se deben al resultado del ejercicio, así como de ejercicios anteriores</w:t>
            </w:r>
          </w:p>
        </w:tc>
        <w:tc>
          <w:tcPr>
            <w:tcW w:w="342" w:type="pct"/>
            <w:gridSpan w:val="2"/>
            <w:noWrap/>
            <w:hideMark/>
          </w:tcPr>
          <w:p w14:paraId="7084AEC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D3208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5D4D5F7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B0D33E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248CC75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7C709D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9D1B61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D43EF5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241CC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13CDFD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76417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67BF5FF" w14:textId="77777777" w:rsidTr="00B12A18">
        <w:trPr>
          <w:trHeight w:val="300"/>
        </w:trPr>
        <w:tc>
          <w:tcPr>
            <w:tcW w:w="1163" w:type="pct"/>
            <w:gridSpan w:val="4"/>
            <w:noWrap/>
            <w:hideMark/>
          </w:tcPr>
          <w:p w14:paraId="61213DF8" w14:textId="6472D35F" w:rsidR="00B12A18" w:rsidRPr="006B46C7" w:rsidRDefault="00B12A18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IV)</w:t>
            </w:r>
          </w:p>
        </w:tc>
        <w:tc>
          <w:tcPr>
            <w:tcW w:w="2124" w:type="pct"/>
            <w:gridSpan w:val="9"/>
            <w:noWrap/>
            <w:hideMark/>
          </w:tcPr>
          <w:p w14:paraId="04A902D5" w14:textId="0BFEFDD2" w:rsidR="00B12A18" w:rsidRPr="006B46C7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Notas al Estado de Flujos de Efectivo </w:t>
            </w:r>
          </w:p>
        </w:tc>
        <w:tc>
          <w:tcPr>
            <w:tcW w:w="1028" w:type="pct"/>
            <w:gridSpan w:val="6"/>
            <w:noWrap/>
            <w:hideMark/>
          </w:tcPr>
          <w:p w14:paraId="62DE66F0" w14:textId="77777777" w:rsidR="00B12A18" w:rsidRPr="006B46C7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92002EC" w14:textId="77777777" w:rsidR="00B12A18" w:rsidRPr="006B46C7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C1CC345" w14:textId="77777777" w:rsidR="00B12A18" w:rsidRPr="006B46C7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0240B5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C991FDD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9682E29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0CBFC2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39C09E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435302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0784E8F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0EAFAD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1A4F3A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758F7DF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1D3A88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Efectivo y equivalentes</w:t>
            </w:r>
          </w:p>
        </w:tc>
        <w:tc>
          <w:tcPr>
            <w:tcW w:w="915" w:type="pct"/>
            <w:gridSpan w:val="2"/>
            <w:noWrap/>
            <w:hideMark/>
          </w:tcPr>
          <w:p w14:paraId="7FF5050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75CFC4E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3EC18B1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201BB9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78729B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B366000" w14:textId="77777777" w:rsidTr="00B12A18">
        <w:trPr>
          <w:trHeight w:val="660"/>
        </w:trPr>
        <w:tc>
          <w:tcPr>
            <w:tcW w:w="228" w:type="pct"/>
            <w:noWrap/>
            <w:hideMark/>
          </w:tcPr>
          <w:p w14:paraId="0B2A196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31" w:type="pct"/>
            <w:gridSpan w:val="20"/>
            <w:hideMark/>
          </w:tcPr>
          <w:p w14:paraId="691D53C4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análisis de los saldos inicial y final que figuran en la última parte del Estado de Flujo de Efectivo en la cuenta de efectivo y equivalentes es como sigue:</w:t>
            </w:r>
          </w:p>
        </w:tc>
        <w:tc>
          <w:tcPr>
            <w:tcW w:w="342" w:type="pct"/>
            <w:gridSpan w:val="2"/>
            <w:noWrap/>
            <w:hideMark/>
          </w:tcPr>
          <w:p w14:paraId="25236DC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C2D97D8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00DC6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B8508E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57" w:type="pct"/>
            <w:gridSpan w:val="4"/>
            <w:noWrap/>
            <w:hideMark/>
          </w:tcPr>
          <w:p w14:paraId="79B4193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0D37C712" w14:textId="70CE9431" w:rsidR="00864D62" w:rsidRPr="006B46C7" w:rsidRDefault="00864D62" w:rsidP="00864D6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14" w:type="pct"/>
            <w:gridSpan w:val="3"/>
            <w:noWrap/>
            <w:hideMark/>
          </w:tcPr>
          <w:p w14:paraId="2FDCB5A9" w14:textId="74D24852" w:rsidR="00864D62" w:rsidRPr="006B46C7" w:rsidRDefault="00864D62" w:rsidP="00864D62">
            <w:pPr>
              <w:ind w:right="-1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43" w:type="pct"/>
            <w:gridSpan w:val="2"/>
            <w:noWrap/>
            <w:hideMark/>
          </w:tcPr>
          <w:p w14:paraId="4131F01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3D5223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28F3D4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0D8271B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1C26F9E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888" w:type="pct"/>
            <w:gridSpan w:val="11"/>
            <w:noWrap/>
            <w:hideMark/>
          </w:tcPr>
          <w:p w14:paraId="1E4E1B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Efectivo en Bancos/Tesorería</w:t>
            </w:r>
          </w:p>
        </w:tc>
        <w:tc>
          <w:tcPr>
            <w:tcW w:w="686" w:type="pct"/>
            <w:gridSpan w:val="4"/>
            <w:noWrap/>
            <w:hideMark/>
          </w:tcPr>
          <w:p w14:paraId="3576CFF8" w14:textId="75502113" w:rsidR="00864D62" w:rsidRPr="0067344E" w:rsidRDefault="00E82008" w:rsidP="00864D6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5615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  <w:r w:rsidR="005615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951</w:t>
            </w:r>
          </w:p>
        </w:tc>
        <w:tc>
          <w:tcPr>
            <w:tcW w:w="514" w:type="pct"/>
            <w:gridSpan w:val="3"/>
            <w:noWrap/>
            <w:hideMark/>
          </w:tcPr>
          <w:p w14:paraId="0762A91C" w14:textId="6D2B6B5E" w:rsidR="00864D62" w:rsidRPr="006B46C7" w:rsidRDefault="00C32C60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864D6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737</w:t>
            </w:r>
            <w:r w:rsidR="00864D6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342" w:type="pct"/>
            <w:gridSpan w:val="2"/>
            <w:noWrap/>
            <w:hideMark/>
          </w:tcPr>
          <w:p w14:paraId="6EFE3FD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AE4A69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AD5E8F0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1F6103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7CBB8D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57" w:type="pct"/>
            <w:gridSpan w:val="4"/>
            <w:noWrap/>
            <w:hideMark/>
          </w:tcPr>
          <w:p w14:paraId="0D7FF69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0122CAF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ED0C7E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1A92044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EB9B89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5EC71C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CF00768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B560C8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F2AE8C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57" w:type="pct"/>
            <w:gridSpan w:val="4"/>
            <w:noWrap/>
            <w:hideMark/>
          </w:tcPr>
          <w:p w14:paraId="5C324AA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1065DF0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F29CF8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720B72E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C43708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241449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EA2873D" w14:textId="77777777" w:rsidTr="00B12A18">
        <w:trPr>
          <w:trHeight w:val="300"/>
        </w:trPr>
        <w:tc>
          <w:tcPr>
            <w:tcW w:w="4316" w:type="pct"/>
            <w:gridSpan w:val="19"/>
            <w:noWrap/>
            <w:hideMark/>
          </w:tcPr>
          <w:p w14:paraId="3F58D203" w14:textId="68B614C5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Conciliación</w:t>
            </w:r>
            <w:proofErr w:type="gramEnd"/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los Flujos de Efectivo Netos de las Actividades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Operación y la cuenta de Ahorro/Desahorro antes de Rubros Extraordinarios</w:t>
            </w:r>
          </w:p>
        </w:tc>
        <w:tc>
          <w:tcPr>
            <w:tcW w:w="342" w:type="pct"/>
            <w:gridSpan w:val="2"/>
            <w:noWrap/>
            <w:hideMark/>
          </w:tcPr>
          <w:p w14:paraId="4D7D948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5B7FE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6C6208B" w14:textId="77777777" w:rsidTr="00B12A18">
        <w:trPr>
          <w:trHeight w:val="300"/>
        </w:trPr>
        <w:tc>
          <w:tcPr>
            <w:tcW w:w="4316" w:type="pct"/>
            <w:gridSpan w:val="19"/>
            <w:noWrap/>
          </w:tcPr>
          <w:p w14:paraId="1C2B17C3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C3B5D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4C731A5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52C1641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29DB636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080C692" w14:textId="77777777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74EC7AC" w14:textId="77777777" w:rsidR="00864D62" w:rsidRPr="006B46C7" w:rsidRDefault="00864D62" w:rsidP="00864D6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344EFC42" w14:textId="77777777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55304398" w14:textId="119C22D8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685" w:type="pct"/>
            <w:gridSpan w:val="4"/>
            <w:noWrap/>
            <w:hideMark/>
          </w:tcPr>
          <w:p w14:paraId="379E1355" w14:textId="2367C1D6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43" w:type="pct"/>
            <w:gridSpan w:val="2"/>
          </w:tcPr>
          <w:p w14:paraId="46587A0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B4EF3D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EEDD5B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403578FC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75EC0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hideMark/>
          </w:tcPr>
          <w:p w14:paraId="4918AA1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Ahorro/Desahorro antes de rubros Extraordinarios</w:t>
            </w:r>
          </w:p>
          <w:p w14:paraId="5241C763" w14:textId="77777777" w:rsidR="00864D62" w:rsidRPr="006B46C7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</w:t>
            </w:r>
          </w:p>
        </w:tc>
        <w:tc>
          <w:tcPr>
            <w:tcW w:w="1429" w:type="pct"/>
            <w:gridSpan w:val="5"/>
            <w:noWrap/>
            <w:hideMark/>
          </w:tcPr>
          <w:p w14:paraId="408B000D" w14:textId="33A9EDB3" w:rsidR="00864D62" w:rsidRPr="006B46C7" w:rsidRDefault="00E82008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-195,663</w:t>
            </w:r>
          </w:p>
        </w:tc>
        <w:tc>
          <w:tcPr>
            <w:tcW w:w="685" w:type="pct"/>
            <w:gridSpan w:val="4"/>
            <w:noWrap/>
            <w:hideMark/>
          </w:tcPr>
          <w:p w14:paraId="2F8DB975" w14:textId="0E2C982D" w:rsidR="00864D62" w:rsidRPr="006B46C7" w:rsidRDefault="00C32C60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</w:t>
            </w:r>
            <w:r w:rsidR="00864D6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866</w:t>
            </w:r>
          </w:p>
        </w:tc>
        <w:tc>
          <w:tcPr>
            <w:tcW w:w="343" w:type="pct"/>
            <w:gridSpan w:val="2"/>
          </w:tcPr>
          <w:p w14:paraId="6B1082F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37CFFD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D6ED6D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F94CCC8" w14:textId="77777777" w:rsidTr="00B12A18">
        <w:trPr>
          <w:trHeight w:val="300"/>
        </w:trPr>
        <w:tc>
          <w:tcPr>
            <w:tcW w:w="228" w:type="pct"/>
            <w:noWrap/>
          </w:tcPr>
          <w:p w14:paraId="5E6F24D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p w14:paraId="68E4A5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MX"/>
              </w:rPr>
              <w:t>Movimientos de partidas (o rubros) que no afectan al efectivo.</w:t>
            </w:r>
          </w:p>
        </w:tc>
        <w:tc>
          <w:tcPr>
            <w:tcW w:w="1429" w:type="pct"/>
            <w:gridSpan w:val="5"/>
            <w:noWrap/>
          </w:tcPr>
          <w:p w14:paraId="26A324C5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5BC661B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649FCCF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618753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AFE4B0C" w14:textId="77777777" w:rsidTr="00B12A18">
        <w:trPr>
          <w:trHeight w:val="300"/>
        </w:trPr>
        <w:tc>
          <w:tcPr>
            <w:tcW w:w="228" w:type="pct"/>
            <w:noWrap/>
          </w:tcPr>
          <w:p w14:paraId="2A80D38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p w14:paraId="2B3F7E5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Depreciación</w:t>
            </w:r>
          </w:p>
        </w:tc>
        <w:tc>
          <w:tcPr>
            <w:tcW w:w="1429" w:type="pct"/>
            <w:gridSpan w:val="5"/>
            <w:noWrap/>
          </w:tcPr>
          <w:p w14:paraId="3DDFA8F3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4861531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58BD408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6F61EE4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47AA22D0" w14:textId="77777777" w:rsidTr="00B12A18">
        <w:trPr>
          <w:trHeight w:val="300"/>
        </w:trPr>
        <w:tc>
          <w:tcPr>
            <w:tcW w:w="228" w:type="pct"/>
            <w:noWrap/>
          </w:tcPr>
          <w:p w14:paraId="2891C2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p w14:paraId="7AE2A2F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Amortización</w:t>
            </w:r>
          </w:p>
        </w:tc>
        <w:tc>
          <w:tcPr>
            <w:tcW w:w="1429" w:type="pct"/>
            <w:gridSpan w:val="5"/>
            <w:noWrap/>
          </w:tcPr>
          <w:p w14:paraId="63920F6E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7566CFF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044625B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1222447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D196A1B" w14:textId="77777777" w:rsidTr="00B12A18">
        <w:trPr>
          <w:trHeight w:val="300"/>
        </w:trPr>
        <w:tc>
          <w:tcPr>
            <w:tcW w:w="228" w:type="pct"/>
            <w:noWrap/>
          </w:tcPr>
          <w:p w14:paraId="6506504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p w14:paraId="3E421E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Incrementos en las provisiones</w:t>
            </w:r>
          </w:p>
        </w:tc>
        <w:tc>
          <w:tcPr>
            <w:tcW w:w="1429" w:type="pct"/>
            <w:gridSpan w:val="5"/>
            <w:noWrap/>
          </w:tcPr>
          <w:p w14:paraId="098DF1D6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258347A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860B24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70A3204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397E619" w14:textId="77777777" w:rsidTr="00B12A18">
        <w:trPr>
          <w:trHeight w:val="300"/>
        </w:trPr>
        <w:tc>
          <w:tcPr>
            <w:tcW w:w="228" w:type="pct"/>
            <w:noWrap/>
          </w:tcPr>
          <w:p w14:paraId="1308577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p w14:paraId="421038E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Incremento en inversiones producido por revaluación</w:t>
            </w:r>
          </w:p>
        </w:tc>
        <w:tc>
          <w:tcPr>
            <w:tcW w:w="1429" w:type="pct"/>
            <w:gridSpan w:val="5"/>
            <w:noWrap/>
          </w:tcPr>
          <w:p w14:paraId="036423D5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33BF460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4BEEFF8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2ACD5DE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C52065D" w14:textId="77777777" w:rsidTr="00B12A18">
        <w:trPr>
          <w:trHeight w:val="300"/>
        </w:trPr>
        <w:tc>
          <w:tcPr>
            <w:tcW w:w="228" w:type="pct"/>
            <w:noWrap/>
          </w:tcPr>
          <w:p w14:paraId="156300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p w14:paraId="121C1F7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Ganancia/pérdida en venta de propiedad, planta y equipo</w:t>
            </w:r>
          </w:p>
        </w:tc>
        <w:tc>
          <w:tcPr>
            <w:tcW w:w="1429" w:type="pct"/>
            <w:gridSpan w:val="5"/>
            <w:noWrap/>
          </w:tcPr>
          <w:p w14:paraId="5BF0FA0A" w14:textId="77777777" w:rsidR="00864D62" w:rsidRDefault="00864D62" w:rsidP="00864D6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46B546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36223D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5704C04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3B5A3CB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21CB071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hideMark/>
          </w:tcPr>
          <w:p w14:paraId="04DAAC3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Incremento en cuentas por cobrar</w:t>
            </w:r>
          </w:p>
        </w:tc>
        <w:tc>
          <w:tcPr>
            <w:tcW w:w="171" w:type="pct"/>
            <w:noWrap/>
            <w:hideMark/>
          </w:tcPr>
          <w:p w14:paraId="540E2ED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  <w:hideMark/>
          </w:tcPr>
          <w:p w14:paraId="3F2805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D63768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BC762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B1019A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4B1C55E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A59611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59" w:type="pct"/>
            <w:gridSpan w:val="6"/>
            <w:hideMark/>
          </w:tcPr>
          <w:p w14:paraId="11EE67A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Partidas extraordinarias</w:t>
            </w:r>
          </w:p>
        </w:tc>
        <w:tc>
          <w:tcPr>
            <w:tcW w:w="171" w:type="pct"/>
            <w:noWrap/>
            <w:hideMark/>
          </w:tcPr>
          <w:p w14:paraId="020A4EC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29" w:type="pct"/>
            <w:gridSpan w:val="5"/>
            <w:noWrap/>
            <w:hideMark/>
          </w:tcPr>
          <w:p w14:paraId="607CE01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31AE9EB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30CA0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66B128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34EFD09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22ED6D3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09835DBA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252E651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8756EB3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F16DA8C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6C065C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56F119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9223C04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DC51C48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D02F6FA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414D86B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85F0AF9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C920AB4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6197F0F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790DCE8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126398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D9331C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FDDBB4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16FDA53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2B6E61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61C64A5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7CAABF5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742F2D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E478050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656201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E4ADA64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5ADA6C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D6C54B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55584EA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038C995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B364FE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833DBA8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180D61D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1F83B0D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4686A32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6798429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8D3FCAA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721B8D5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1FFEC06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D1B0722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7BAE69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79E49C3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32E6395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353AA0A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5427F3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5EBF00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EE7CDE7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225C03C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B31BE9E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5D39033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EF7D17A" w14:textId="77777777" w:rsidR="00B12A18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D8F8176" w14:textId="104FC2FB" w:rsidR="00B12A18" w:rsidRPr="006B46C7" w:rsidRDefault="00B12A18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256660E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63A0AAB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pct"/>
            <w:gridSpan w:val="2"/>
            <w:noWrap/>
            <w:hideMark/>
          </w:tcPr>
          <w:p w14:paraId="25C18FF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0DBD932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CC352D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C4E4F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9A559AC" w14:textId="77777777" w:rsidTr="00B12A18">
        <w:trPr>
          <w:trHeight w:val="416"/>
        </w:trPr>
        <w:tc>
          <w:tcPr>
            <w:tcW w:w="960" w:type="pct"/>
            <w:gridSpan w:val="3"/>
            <w:noWrap/>
            <w:hideMark/>
          </w:tcPr>
          <w:p w14:paraId="184E252D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V)</w:t>
            </w:r>
          </w:p>
          <w:p w14:paraId="08F50033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A1557A1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FCF90AE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98" w:type="pct"/>
            <w:gridSpan w:val="18"/>
            <w:hideMark/>
          </w:tcPr>
          <w:p w14:paraId="38EE5135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contables, así como entre los egresos presupuestarios y los gastos contables</w:t>
            </w:r>
          </w:p>
        </w:tc>
        <w:tc>
          <w:tcPr>
            <w:tcW w:w="342" w:type="pct"/>
            <w:gridSpan w:val="2"/>
            <w:noWrap/>
            <w:hideMark/>
          </w:tcPr>
          <w:p w14:paraId="29AE2A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7294472" w14:textId="77777777" w:rsidTr="00B12A18">
        <w:trPr>
          <w:trHeight w:val="3676"/>
        </w:trPr>
        <w:tc>
          <w:tcPr>
            <w:tcW w:w="228" w:type="pct"/>
            <w:noWrap/>
          </w:tcPr>
          <w:p w14:paraId="776DDB6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</w:tcPr>
          <w:tbl>
            <w:tblPr>
              <w:tblW w:w="26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418"/>
              <w:gridCol w:w="183"/>
              <w:gridCol w:w="140"/>
              <w:gridCol w:w="824"/>
            </w:tblGrid>
            <w:tr w:rsidR="00864D62" w:rsidRPr="00F85EE0" w14:paraId="660A53DF" w14:textId="77777777" w:rsidTr="00A352FD">
              <w:trPr>
                <w:trHeight w:val="289"/>
              </w:trPr>
              <w:tc>
                <w:tcPr>
                  <w:tcW w:w="269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4C86AF92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INSTITUTO DEL DEPORTE DE TLAXCALA</w:t>
                  </w:r>
                </w:p>
              </w:tc>
            </w:tr>
            <w:tr w:rsidR="00864D62" w:rsidRPr="00F85EE0" w14:paraId="054AE6CA" w14:textId="77777777" w:rsidTr="00A352FD">
              <w:trPr>
                <w:trHeight w:val="289"/>
              </w:trPr>
              <w:tc>
                <w:tcPr>
                  <w:tcW w:w="2690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FBFBF"/>
                  <w:vAlign w:val="center"/>
                  <w:hideMark/>
                </w:tcPr>
                <w:p w14:paraId="35407811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Conciliación entre los Ingresos Presupuestarios y Contables</w:t>
                  </w:r>
                </w:p>
              </w:tc>
            </w:tr>
            <w:tr w:rsidR="00864D62" w:rsidRPr="00F85EE0" w14:paraId="6AF6B7E8" w14:textId="77777777" w:rsidTr="00A352FD">
              <w:trPr>
                <w:trHeight w:val="289"/>
              </w:trPr>
              <w:tc>
                <w:tcPr>
                  <w:tcW w:w="2690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25849938" w14:textId="39C7DCC8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Correspondiente del 1 de enero 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3</w:t>
                  </w:r>
                  <w:r w:rsidR="00E820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  <w:r w:rsidR="0056159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 de </w:t>
                  </w:r>
                  <w:r w:rsidR="00E820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juni</w:t>
                  </w:r>
                  <w:r w:rsidR="00C32C6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o</w:t>
                  </w:r>
                  <w:r w:rsidR="0056159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 de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l 202</w:t>
                  </w:r>
                  <w:r w:rsidR="00C32C6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2</w:t>
                  </w:r>
                </w:p>
              </w:tc>
            </w:tr>
            <w:tr w:rsidR="00864D62" w:rsidRPr="00F85EE0" w14:paraId="3A7C7FBA" w14:textId="77777777" w:rsidTr="00A352FD">
              <w:trPr>
                <w:trHeight w:val="303"/>
              </w:trPr>
              <w:tc>
                <w:tcPr>
                  <w:tcW w:w="269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15FA32D3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(Cifras en pesos)</w:t>
                  </w:r>
                </w:p>
              </w:tc>
            </w:tr>
            <w:tr w:rsidR="00A352FD" w:rsidRPr="00F85EE0" w14:paraId="60AF4E59" w14:textId="77777777" w:rsidTr="00A352FD">
              <w:trPr>
                <w:trHeight w:val="303"/>
              </w:trPr>
              <w:tc>
                <w:tcPr>
                  <w:tcW w:w="16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553CC974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1. Ingresos Presupuestarios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093A8A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51779FA" w14:textId="6D561832" w:rsidR="00864D62" w:rsidRPr="00F85EE0" w:rsidRDefault="00E82008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34’695,944</w:t>
                  </w:r>
                </w:p>
              </w:tc>
            </w:tr>
            <w:tr w:rsidR="00A352FD" w:rsidRPr="00F85EE0" w14:paraId="76F4C379" w14:textId="77777777" w:rsidTr="00A352FD">
              <w:trPr>
                <w:trHeight w:val="303"/>
              </w:trPr>
              <w:tc>
                <w:tcPr>
                  <w:tcW w:w="161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5DA711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DEFEE1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E4F76B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4978065A" w14:textId="77777777" w:rsidTr="00A352FD">
              <w:trPr>
                <w:trHeight w:val="593"/>
              </w:trPr>
              <w:tc>
                <w:tcPr>
                  <w:tcW w:w="16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6FBDFB0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2. Más ingresos contables no presupuestarios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1179D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  <w:p w14:paraId="35B3B01D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</w:tc>
            </w:tr>
            <w:tr w:rsidR="00A352FD" w:rsidRPr="00F85EE0" w14:paraId="12AC88E0" w14:textId="77777777" w:rsidTr="00A352FD">
              <w:trPr>
                <w:trHeight w:val="448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987EEB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49B725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2.1 Ingresos Financieros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3BBA4" w14:textId="17249942" w:rsidR="00864D62" w:rsidRPr="00F85EE0" w:rsidRDefault="00C32C60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3E425B12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4D91A487" w14:textId="77777777" w:rsidTr="00A352FD">
              <w:trPr>
                <w:trHeight w:val="665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0BA9DC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7FFE0A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2.2 Incremento por variación de inventarios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1AA69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21337163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34865A08" w14:textId="77777777" w:rsidTr="00A352FD">
              <w:trPr>
                <w:trHeight w:val="448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61A668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39DC0B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2.3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Disminución del exceso de estimaciones por pérdida o deterioro u obsolescencia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B59ED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0475C154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42F49F7D" w14:textId="77777777" w:rsidTr="00A352FD">
              <w:trPr>
                <w:trHeight w:val="448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38A652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516139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2.4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Disminución del exceso de provisiones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B7B7B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498D0B3A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2C07EF31" w14:textId="77777777" w:rsidTr="00A352FD">
              <w:trPr>
                <w:trHeight w:val="448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975C12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B3FA53" w14:textId="77777777" w:rsidR="00864D62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2.5 Otros ingresos y Beneficios Varios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D972F8B" w14:textId="77777777" w:rsidR="00864D62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</w:tc>
            </w:tr>
            <w:tr w:rsidR="00A352FD" w:rsidRPr="00F85EE0" w14:paraId="7301EDEF" w14:textId="77777777" w:rsidTr="00A352FD">
              <w:trPr>
                <w:trHeight w:val="419"/>
              </w:trPr>
              <w:tc>
                <w:tcPr>
                  <w:tcW w:w="16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7002D7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2.6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Otros ingresos contables </w:t>
                  </w:r>
                  <w:proofErr w:type="gramStart"/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no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presupuestarios</w:t>
                  </w:r>
                  <w:proofErr w:type="gramEnd"/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9DC5B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73F75843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425D5E98" w14:textId="77777777" w:rsidTr="00A352FD">
              <w:trPr>
                <w:trHeight w:val="303"/>
              </w:trPr>
              <w:tc>
                <w:tcPr>
                  <w:tcW w:w="161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11E3BC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5A6B27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CD986D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7B108BBE" w14:textId="77777777" w:rsidTr="00A352FD">
              <w:trPr>
                <w:trHeight w:val="477"/>
              </w:trPr>
              <w:tc>
                <w:tcPr>
                  <w:tcW w:w="16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302D49F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3. Menos ingresos presupuestarios no contables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3A4B6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  <w:p w14:paraId="16F2C8DD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</w:tc>
            </w:tr>
            <w:tr w:rsidR="00A352FD" w:rsidRPr="00F85EE0" w14:paraId="11093C7D" w14:textId="77777777" w:rsidTr="00A352FD">
              <w:trPr>
                <w:trHeight w:val="303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CDE079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2963E4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3.1 Aprovechamientos patrimoniales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9E4D1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2EFBE83D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3A459CD6" w14:textId="77777777" w:rsidTr="00A352FD">
              <w:trPr>
                <w:trHeight w:val="303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623019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DBFAC3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3.2 Ingresos Derivados de Financiamientos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92FCFD8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A352FD" w:rsidRPr="00F85EE0" w14:paraId="392B124D" w14:textId="77777777" w:rsidTr="00A352FD">
              <w:trPr>
                <w:trHeight w:val="448"/>
              </w:trPr>
              <w:tc>
                <w:tcPr>
                  <w:tcW w:w="3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9E91E4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4F8AA2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3.3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Otros Ingresos presupuestarios no contables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6222C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0</w:t>
                  </w:r>
                </w:p>
                <w:p w14:paraId="37D9CA1A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1EE69880" w14:textId="77777777" w:rsidTr="00A352FD">
              <w:trPr>
                <w:trHeight w:val="303"/>
              </w:trPr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9D90E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B8DA0F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924178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352FD" w:rsidRPr="00F85EE0" w14:paraId="2A5A13F9" w14:textId="77777777" w:rsidTr="00A352FD">
              <w:trPr>
                <w:trHeight w:val="462"/>
              </w:trPr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F751C60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4. Ingresos Contables (4 = 1 + 2 - 3)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CE595B" w14:textId="77777777" w:rsidR="00864D62" w:rsidRPr="00F85EE0" w:rsidRDefault="00864D62" w:rsidP="00D52FBD">
                  <w:pPr>
                    <w:framePr w:hSpace="141" w:wrap="around" w:vAnchor="text" w:hAnchor="text" w:y="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</w:tcPr>
                <w:p w14:paraId="7946C0A9" w14:textId="6D2330AC" w:rsidR="00864D62" w:rsidRPr="00F85EE0" w:rsidRDefault="00E82008" w:rsidP="00D52FBD">
                  <w:pPr>
                    <w:framePr w:hSpace="141" w:wrap="around" w:vAnchor="text" w:hAnchor="text" w:y="1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34’695,944</w:t>
                  </w:r>
                </w:p>
              </w:tc>
            </w:tr>
          </w:tbl>
          <w:p w14:paraId="5CBD059B" w14:textId="77777777" w:rsidR="00864D62" w:rsidRPr="00F85EE0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86" w:type="pct"/>
            <w:gridSpan w:val="10"/>
          </w:tcPr>
          <w:tbl>
            <w:tblPr>
              <w:tblpPr w:leftFromText="141" w:rightFromText="141" w:vertAnchor="page" w:horzAnchor="page" w:tblpX="742" w:tblpY="1"/>
              <w:tblOverlap w:val="never"/>
              <w:tblW w:w="51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179"/>
              <w:gridCol w:w="187"/>
              <w:gridCol w:w="116"/>
              <w:gridCol w:w="160"/>
              <w:gridCol w:w="1438"/>
              <w:gridCol w:w="670"/>
              <w:gridCol w:w="160"/>
              <w:gridCol w:w="368"/>
            </w:tblGrid>
            <w:tr w:rsidR="00864D62" w:rsidRPr="00F85EE0" w14:paraId="6CD7B69A" w14:textId="77777777" w:rsidTr="00A352FD">
              <w:trPr>
                <w:gridAfter w:val="2"/>
                <w:wAfter w:w="528" w:type="dxa"/>
                <w:trHeight w:val="257"/>
              </w:trPr>
              <w:tc>
                <w:tcPr>
                  <w:tcW w:w="466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A8CF674" w14:textId="776198DC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5956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INSTITUTO DEL DEPORTE DE TLAXCALA</w:t>
                  </w:r>
                </w:p>
              </w:tc>
            </w:tr>
            <w:tr w:rsidR="00864D62" w:rsidRPr="00F85EE0" w14:paraId="4E21C42E" w14:textId="77777777" w:rsidTr="00A352FD">
              <w:trPr>
                <w:gridAfter w:val="2"/>
                <w:wAfter w:w="528" w:type="dxa"/>
                <w:trHeight w:val="257"/>
              </w:trPr>
              <w:tc>
                <w:tcPr>
                  <w:tcW w:w="4668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2A851274" w14:textId="77A68333" w:rsidR="00864D62" w:rsidRPr="00F85EE0" w:rsidRDefault="00864D62" w:rsidP="00F35D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Conciliación entre los Egresos Presupuestarios y los Gastos Contables</w:t>
                  </w:r>
                </w:p>
              </w:tc>
            </w:tr>
            <w:tr w:rsidR="00864D62" w:rsidRPr="00F85EE0" w14:paraId="642E6092" w14:textId="77777777" w:rsidTr="00A352FD">
              <w:trPr>
                <w:gridAfter w:val="2"/>
                <w:wAfter w:w="528" w:type="dxa"/>
                <w:trHeight w:val="257"/>
              </w:trPr>
              <w:tc>
                <w:tcPr>
                  <w:tcW w:w="4668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07002F7" w14:textId="571B534B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5956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</w:t>
                  </w: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Correspondiente del 1 de enero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al </w:t>
                  </w:r>
                  <w:r w:rsidR="0056159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</w:t>
                  </w:r>
                  <w:r w:rsidR="00E820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  <w:r w:rsidR="0056159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E820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junio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del 202</w:t>
                  </w:r>
                  <w:r w:rsidR="00C32C6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</w:t>
                  </w:r>
                </w:p>
              </w:tc>
            </w:tr>
            <w:tr w:rsidR="00864D62" w:rsidRPr="00F85EE0" w14:paraId="265AC83A" w14:textId="77777777" w:rsidTr="00A352FD">
              <w:trPr>
                <w:gridAfter w:val="2"/>
                <w:wAfter w:w="528" w:type="dxa"/>
                <w:trHeight w:val="270"/>
              </w:trPr>
              <w:tc>
                <w:tcPr>
                  <w:tcW w:w="4668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23BACA3" w14:textId="7946D11A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                        </w:t>
                  </w: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352FD" w:rsidRPr="00F85EE0" w14:paraId="77023BA9" w14:textId="77777777" w:rsidTr="00A352FD">
              <w:trPr>
                <w:trHeight w:val="270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3C018D7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1. Total de egresos (presupuestarios)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59352" w14:textId="77777777" w:rsidR="00864D62" w:rsidRPr="005956FE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2636" w:type="dxa"/>
                  <w:gridSpan w:val="4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</w:tcPr>
                <w:p w14:paraId="4E7198DD" w14:textId="441150E7" w:rsidR="00864D62" w:rsidRPr="00F85EE0" w:rsidRDefault="00E82008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34’891,607</w:t>
                  </w:r>
                </w:p>
              </w:tc>
            </w:tr>
            <w:tr w:rsidR="00864D62" w:rsidRPr="00F85EE0" w14:paraId="3B3C07A6" w14:textId="77777777" w:rsidTr="00A352FD">
              <w:trPr>
                <w:gridAfter w:val="6"/>
                <w:wAfter w:w="2912" w:type="dxa"/>
                <w:trHeight w:val="217"/>
              </w:trPr>
              <w:tc>
                <w:tcPr>
                  <w:tcW w:w="19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B7B962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4FA929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96B75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A352FD" w:rsidRPr="00F85EE0" w14:paraId="6208456A" w14:textId="77777777" w:rsidTr="00A352FD">
              <w:trPr>
                <w:gridAfter w:val="2"/>
                <w:wAfter w:w="528" w:type="dxa"/>
                <w:trHeight w:val="270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FE423A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Menos egresos presupuestarios no contables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F5329" w14:textId="77777777" w:rsidR="00864D62" w:rsidRPr="005956FE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21660631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4CE592E9" w14:textId="77777777" w:rsidTr="00A352FD">
              <w:trPr>
                <w:gridAfter w:val="2"/>
                <w:wAfter w:w="528" w:type="dxa"/>
                <w:trHeight w:val="129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5BD583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Materias primas y materiales de producción y comercialización 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81AF2E8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297B3968" w14:textId="77777777" w:rsidTr="00A352FD">
              <w:trPr>
                <w:gridAfter w:val="2"/>
                <w:wAfter w:w="528" w:type="dxa"/>
                <w:trHeight w:val="12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41CC50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2.2 Materiales y suministros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47E078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549D99AA" w14:textId="77777777" w:rsidTr="00A352FD">
              <w:trPr>
                <w:gridAfter w:val="2"/>
                <w:wAfter w:w="528" w:type="dxa"/>
                <w:trHeight w:val="17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560E24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2.3 Mobiliario y Equipo de Administración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69603B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CD4D8AE" w14:textId="77777777" w:rsidTr="00A352FD">
              <w:trPr>
                <w:gridAfter w:val="2"/>
                <w:wAfter w:w="528" w:type="dxa"/>
                <w:trHeight w:val="17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CED9E" w14:textId="77777777" w:rsidR="00864D62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 Mobiliario y Equipo Educacional y Recreativo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9D49E97" w14:textId="77777777" w:rsidR="00864D62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FB12962" w14:textId="77777777" w:rsidTr="00A352FD">
              <w:trPr>
                <w:gridAfter w:val="2"/>
                <w:wAfter w:w="528" w:type="dxa"/>
                <w:trHeight w:val="17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94C2C" w14:textId="77777777" w:rsidR="00864D62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2.5 Equipo e Instrumental Médico y de laboratorio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A3C2055" w14:textId="77777777" w:rsidR="00864D62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5FB491B" w14:textId="77777777" w:rsidTr="00A352FD">
              <w:trPr>
                <w:gridAfter w:val="2"/>
                <w:wAfter w:w="528" w:type="dxa"/>
                <w:trHeight w:val="185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D598A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2.6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B0BACE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29C144B9" w14:textId="77777777" w:rsidTr="00A352FD">
              <w:trPr>
                <w:gridAfter w:val="2"/>
                <w:wAfter w:w="528" w:type="dxa"/>
                <w:trHeight w:val="15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30433D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903801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7D371FF8" w14:textId="77777777" w:rsidTr="00A352FD">
              <w:trPr>
                <w:gridAfter w:val="2"/>
                <w:wAfter w:w="528" w:type="dxa"/>
                <w:trHeight w:val="105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76362F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09A621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1C9C0D5F" w14:textId="77777777" w:rsidTr="00A352FD">
              <w:trPr>
                <w:gridAfter w:val="2"/>
                <w:wAfter w:w="528" w:type="dxa"/>
                <w:trHeight w:val="97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D26115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E3435D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72FA5A9D" w14:textId="77777777" w:rsidTr="00A352FD">
              <w:trPr>
                <w:gridAfter w:val="2"/>
                <w:wAfter w:w="528" w:type="dxa"/>
                <w:trHeight w:val="195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B9AD09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Bienes inmuebles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2FFC99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34E50FEB" w14:textId="77777777" w:rsidTr="00A352FD">
              <w:trPr>
                <w:gridAfter w:val="2"/>
                <w:wAfter w:w="528" w:type="dxa"/>
                <w:trHeight w:val="10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731B7F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Intangibles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F27E54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6632AB5B" w14:textId="77777777" w:rsidTr="00A352FD">
              <w:trPr>
                <w:gridAfter w:val="2"/>
                <w:wAfter w:w="528" w:type="dxa"/>
                <w:trHeight w:val="101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A07513" w14:textId="77777777" w:rsidR="00864D62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2.12 Obra pública en bienes de dominio publico 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0B83769" w14:textId="77777777" w:rsidR="00864D62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1D57A1CA" w14:textId="77777777" w:rsidTr="00A352FD">
              <w:trPr>
                <w:gridAfter w:val="2"/>
                <w:wAfter w:w="528" w:type="dxa"/>
                <w:trHeight w:val="105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E4B7C5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Obra pública en Bienes Propios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6AE81F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646A6A21" w14:textId="77777777" w:rsidTr="00A352FD">
              <w:trPr>
                <w:gridAfter w:val="2"/>
                <w:wAfter w:w="528" w:type="dxa"/>
                <w:trHeight w:val="109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E68285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2.14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Acciones y Participaciones de Capital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2A14BD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154ECCDE" w14:textId="77777777" w:rsidTr="00A352FD">
              <w:trPr>
                <w:gridAfter w:val="2"/>
                <w:wAfter w:w="528" w:type="dxa"/>
                <w:trHeight w:val="184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765B2A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2.15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Compra de títulos y valores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9438AC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A3C379F" w14:textId="77777777" w:rsidTr="00A352FD">
              <w:trPr>
                <w:gridAfter w:val="2"/>
                <w:wAfter w:w="528" w:type="dxa"/>
                <w:trHeight w:val="184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1624D6" w14:textId="77777777" w:rsidR="00864D62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2.16 Concesión de préstamos 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B8FE474" w14:textId="77777777" w:rsidR="00864D62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36685EC4" w14:textId="77777777" w:rsidTr="00A352FD">
              <w:trPr>
                <w:gridAfter w:val="2"/>
                <w:wAfter w:w="528" w:type="dxa"/>
                <w:trHeight w:val="270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E7D71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Inversiones en fideicomisos, mandatos y otros análogos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8F381B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1FF49978" w14:textId="77777777" w:rsidTr="00A352FD">
              <w:trPr>
                <w:gridAfter w:val="2"/>
                <w:wAfter w:w="528" w:type="dxa"/>
                <w:trHeight w:val="270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0861D0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 para contingencias y otras erogaciones especiales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9D55E3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7F29B1B9" w14:textId="77777777" w:rsidTr="00A352FD">
              <w:trPr>
                <w:gridAfter w:val="2"/>
                <w:wAfter w:w="528" w:type="dxa"/>
                <w:trHeight w:val="122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B04652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Amortización de la Deuda Pública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867454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65C5C8AD" w14:textId="77777777" w:rsidTr="00A352FD">
              <w:trPr>
                <w:gridAfter w:val="2"/>
                <w:wAfter w:w="528" w:type="dxa"/>
                <w:trHeight w:val="355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940608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Adeudos de Ejercicios Fiscales Anteriores (ADEFAS)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B85C9D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7F07B0B1" w14:textId="77777777" w:rsidTr="00A352FD">
              <w:trPr>
                <w:gridAfter w:val="2"/>
                <w:wAfter w:w="528" w:type="dxa"/>
                <w:trHeight w:val="214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B08649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Egresos Presupuestales No Contables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1C9EDF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864D62" w:rsidRPr="00F85EE0" w14:paraId="28961F75" w14:textId="77777777" w:rsidTr="00A352FD">
              <w:trPr>
                <w:gridAfter w:val="6"/>
                <w:wAfter w:w="2912" w:type="dxa"/>
                <w:trHeight w:val="164"/>
              </w:trPr>
              <w:tc>
                <w:tcPr>
                  <w:tcW w:w="19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1274C7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16E783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BC51AC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A352FD" w:rsidRPr="00F85EE0" w14:paraId="021D2BC3" w14:textId="77777777" w:rsidTr="00A352FD">
              <w:trPr>
                <w:gridAfter w:val="2"/>
                <w:wAfter w:w="528" w:type="dxa"/>
                <w:trHeight w:val="185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419B88" w14:textId="77777777" w:rsidR="00864D62" w:rsidRPr="00F85EE0" w:rsidRDefault="00864D62" w:rsidP="00864D6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Más Gasto Contables No Presupuestales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86395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5911274A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65AD709B" w14:textId="77777777" w:rsidTr="00A352FD">
              <w:trPr>
                <w:gridAfter w:val="2"/>
                <w:wAfter w:w="528" w:type="dxa"/>
                <w:trHeight w:val="245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47E34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Estimaciones, depreciaciones, deterioros, obsolescencia y amortizaciones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0A6ABB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20714682" w14:textId="77777777" w:rsidTr="00A352FD">
              <w:trPr>
                <w:gridAfter w:val="2"/>
                <w:wAfter w:w="528" w:type="dxa"/>
                <w:trHeight w:val="189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5E112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58458E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7835613" w14:textId="77777777" w:rsidTr="00A352FD">
              <w:trPr>
                <w:gridAfter w:val="2"/>
                <w:wAfter w:w="528" w:type="dxa"/>
                <w:trHeight w:val="107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AAE9C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 inventarios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F97828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3833AE49" w14:textId="77777777" w:rsidTr="00A352FD">
              <w:trPr>
                <w:gridAfter w:val="2"/>
                <w:wAfter w:w="528" w:type="dxa"/>
                <w:trHeight w:val="316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9CB93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3.4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Aumento por insuficiencia de estim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ciones por pérdida o deterioro u obsolescencia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53BAD7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6DDBB50" w14:textId="77777777" w:rsidTr="00A352FD">
              <w:trPr>
                <w:gridAfter w:val="2"/>
                <w:wAfter w:w="528" w:type="dxa"/>
                <w:trHeight w:val="223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1FABD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3.5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Aumento por insuficiencia de provisiones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ED04CC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7BFC4031" w14:textId="77777777" w:rsidTr="00A352FD">
              <w:trPr>
                <w:gridAfter w:val="2"/>
                <w:wAfter w:w="528" w:type="dxa"/>
                <w:trHeight w:val="223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679E32" w14:textId="77777777" w:rsidR="00864D62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3.6 Otros gatos 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92C8522" w14:textId="77777777" w:rsidR="00864D62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00150B31" w14:textId="77777777" w:rsidTr="00A352FD">
              <w:trPr>
                <w:gridAfter w:val="2"/>
                <w:wAfter w:w="528" w:type="dxa"/>
                <w:trHeight w:val="223"/>
              </w:trPr>
              <w:tc>
                <w:tcPr>
                  <w:tcW w:w="240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785A6" w14:textId="77777777" w:rsidR="00864D62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3.7 Otros Gastos Contables No Presupuestales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80EEFDF" w14:textId="77777777" w:rsidR="00864D62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352FD" w:rsidRPr="00F85EE0" w14:paraId="284278C7" w14:textId="77777777" w:rsidTr="00A352FD">
              <w:trPr>
                <w:gridAfter w:val="1"/>
                <w:wAfter w:w="368" w:type="dxa"/>
                <w:trHeight w:val="223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5B0DB9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3A2A5185" w14:textId="77777777" w:rsidR="00864D62" w:rsidRPr="00F85EE0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</w:tcPr>
                <w:p w14:paraId="04861E3B" w14:textId="77777777" w:rsidR="00864D62" w:rsidRPr="00F85EE0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A352FD" w:rsidRPr="00F85EE0" w14:paraId="5E075D71" w14:textId="77777777" w:rsidTr="00A352FD">
              <w:trPr>
                <w:gridAfter w:val="3"/>
                <w:wAfter w:w="1198" w:type="dxa"/>
                <w:trHeight w:val="223"/>
              </w:trPr>
              <w:tc>
                <w:tcPr>
                  <w:tcW w:w="2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pct25" w:color="auto" w:fill="auto"/>
                  <w:noWrap/>
                  <w:vAlign w:val="center"/>
                </w:tcPr>
                <w:p w14:paraId="19203EBD" w14:textId="77777777" w:rsidR="00864D62" w:rsidRPr="00086296" w:rsidRDefault="00864D62" w:rsidP="00864D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086296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>4. Ingresos Contables (4 = 1 + 2 - 3)</w:t>
                  </w:r>
                </w:p>
              </w:tc>
              <w:tc>
                <w:tcPr>
                  <w:tcW w:w="15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0513A757" w14:textId="77777777" w:rsidR="00864D62" w:rsidRPr="00086296" w:rsidRDefault="00864D62" w:rsidP="00864D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DCA58BA" wp14:editId="66BAB800">
                            <wp:simplePos x="0" y="0"/>
                            <wp:positionH relativeFrom="column">
                              <wp:posOffset>329565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987425" cy="277495"/>
                            <wp:effectExtent l="0" t="0" r="22225" b="27305"/>
                            <wp:wrapNone/>
                            <wp:docPr id="13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77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7B4F3F3" w14:textId="6D154DE5" w:rsidR="00D52FBD" w:rsidRPr="00086296" w:rsidRDefault="00D52FBD" w:rsidP="0008629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  <w:t>34’891,607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CA58BA" id="13 Rectángulo" o:spid="_x0000_s1026" style="position:absolute;margin-left:25.95pt;margin-top:3.5pt;width:77.75pt;height:21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" fillcolor="#a5a5a5 [2092]" strokecolor="black [3213]" strokeweight=".25pt">
                            <v:fill opacity="58339f"/>
                            <v:textbox>
                              <w:txbxContent>
                                <w:p w14:paraId="17B4F3F3" w14:textId="6D154DE5" w:rsidR="00D52FBD" w:rsidRPr="00086296" w:rsidRDefault="00D52FBD" w:rsidP="000862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34’891,607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B9891AA" w14:textId="77777777" w:rsidR="00864D62" w:rsidRPr="00F85EE0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6" w:type="pct"/>
            <w:gridSpan w:val="5"/>
            <w:noWrap/>
          </w:tcPr>
          <w:p w14:paraId="071909E4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69D2F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66788255" w14:textId="77777777" w:rsidTr="00B12A18">
        <w:trPr>
          <w:trHeight w:val="585"/>
        </w:trPr>
        <w:tc>
          <w:tcPr>
            <w:tcW w:w="4658" w:type="pct"/>
            <w:gridSpan w:val="21"/>
            <w:noWrap/>
            <w:hideMark/>
          </w:tcPr>
          <w:p w14:paraId="45339FBB" w14:textId="77777777" w:rsidR="00864D62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7F51B76" w14:textId="77777777" w:rsidR="00B12A18" w:rsidRDefault="00B12A18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61E5472" w14:textId="77777777" w:rsidR="00B12A18" w:rsidRDefault="00B12A18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23EED90" w14:textId="77777777" w:rsidR="00B12A18" w:rsidRDefault="00B12A18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7026DF5E" w14:textId="77777777" w:rsidR="00B12A18" w:rsidRDefault="00B12A18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6883AC5C" w14:textId="7B8015CF" w:rsidR="00864D62" w:rsidRDefault="00A352F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b</w:t>
            </w:r>
            <w:r w:rsidR="00864D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) NOTAS DE MEMORIA (CUENTAS DE ORDEN)</w:t>
            </w:r>
          </w:p>
          <w:p w14:paraId="1E78470D" w14:textId="77777777" w:rsidR="00864D62" w:rsidRPr="00FE3D3D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74A7A58" w14:textId="77777777" w:rsidR="00864D62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                 Se emplean cuentas de orden presupuestal para la identificación y afectación de los momentos contables del presupuesto manejando por la dependencia.</w:t>
            </w:r>
          </w:p>
          <w:p w14:paraId="4F44336C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6758B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A7FF399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382CE15A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CCE17CF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c) NOTAS DE GESTIÓN ADMINISTRATIVA</w:t>
            </w:r>
          </w:p>
        </w:tc>
        <w:tc>
          <w:tcPr>
            <w:tcW w:w="915" w:type="pct"/>
            <w:gridSpan w:val="2"/>
            <w:noWrap/>
            <w:hideMark/>
          </w:tcPr>
          <w:p w14:paraId="7974191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75F29C3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75F80F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5E4146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9EF403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944C6CC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09B0F819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52A7D7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2A1B584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761587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2F3D4E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4F3BBCF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1CC62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8F0CF1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766D66B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4E8B511B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Introducción</w:t>
            </w:r>
          </w:p>
        </w:tc>
        <w:tc>
          <w:tcPr>
            <w:tcW w:w="915" w:type="pct"/>
            <w:gridSpan w:val="2"/>
            <w:noWrap/>
            <w:hideMark/>
          </w:tcPr>
          <w:p w14:paraId="51B3603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97EC49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F47DD6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43063D8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173D80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3432AEC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25510A3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F3C721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2CF2483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5C9D1C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0A81B1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C7175C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7BFD5B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575B9F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06B602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064941E" w14:textId="77777777" w:rsidTr="00B12A18">
        <w:trPr>
          <w:trHeight w:val="570"/>
        </w:trPr>
        <w:tc>
          <w:tcPr>
            <w:tcW w:w="228" w:type="pct"/>
            <w:noWrap/>
            <w:hideMark/>
          </w:tcPr>
          <w:p w14:paraId="046C0DD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31" w:type="pct"/>
            <w:gridSpan w:val="20"/>
            <w:noWrap/>
            <w:hideMark/>
          </w:tcPr>
          <w:p w14:paraId="405BC12B" w14:textId="7C31E748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continuación, se explicará de forma breve las características del Instituto del Deporte en este ejercicio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bajo las cuales ha operado.</w:t>
            </w:r>
          </w:p>
        </w:tc>
        <w:tc>
          <w:tcPr>
            <w:tcW w:w="342" w:type="pct"/>
            <w:gridSpan w:val="2"/>
            <w:noWrap/>
            <w:hideMark/>
          </w:tcPr>
          <w:p w14:paraId="1B0E587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E428A55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7D92EFED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Panorama Económico y Financiero</w:t>
            </w:r>
          </w:p>
        </w:tc>
        <w:tc>
          <w:tcPr>
            <w:tcW w:w="915" w:type="pct"/>
            <w:gridSpan w:val="2"/>
            <w:noWrap/>
            <w:hideMark/>
          </w:tcPr>
          <w:p w14:paraId="090B5D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14154BA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10041A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867B95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E3E11E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814659D" w14:textId="77777777" w:rsidTr="00B12A18">
        <w:trPr>
          <w:trHeight w:val="570"/>
        </w:trPr>
        <w:tc>
          <w:tcPr>
            <w:tcW w:w="228" w:type="pct"/>
            <w:noWrap/>
            <w:hideMark/>
          </w:tcPr>
          <w:p w14:paraId="59C1EBE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31" w:type="pct"/>
            <w:gridSpan w:val="20"/>
            <w:hideMark/>
          </w:tcPr>
          <w:p w14:paraId="7F838455" w14:textId="10C2135B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techo presupuestal 202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 de $2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C32C6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considerando ingresos propios.</w:t>
            </w:r>
          </w:p>
        </w:tc>
        <w:tc>
          <w:tcPr>
            <w:tcW w:w="342" w:type="pct"/>
            <w:gridSpan w:val="2"/>
            <w:noWrap/>
            <w:hideMark/>
          </w:tcPr>
          <w:p w14:paraId="7378B06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BFF235B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418B1E2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Autorización e Historia</w:t>
            </w:r>
          </w:p>
        </w:tc>
        <w:tc>
          <w:tcPr>
            <w:tcW w:w="915" w:type="pct"/>
            <w:gridSpan w:val="2"/>
            <w:noWrap/>
            <w:hideMark/>
          </w:tcPr>
          <w:p w14:paraId="1110FAE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5376ABB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0AA5602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5654F4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A9FB56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20A480F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05FC4C5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B08E62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5F71D2A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CAC7B1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FFAC9F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0322F3C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EEFEF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5B23E3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F67EB5F" w14:textId="77777777" w:rsidTr="00B12A18">
        <w:trPr>
          <w:trHeight w:val="363"/>
        </w:trPr>
        <w:tc>
          <w:tcPr>
            <w:tcW w:w="228" w:type="pct"/>
            <w:noWrap/>
          </w:tcPr>
          <w:p w14:paraId="7F7B2D2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a)</w:t>
            </w:r>
          </w:p>
        </w:tc>
        <w:tc>
          <w:tcPr>
            <w:tcW w:w="4431" w:type="pct"/>
            <w:gridSpan w:val="20"/>
          </w:tcPr>
          <w:p w14:paraId="337F4858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 de creación del ente: 14 de diciembre de 2005</w:t>
            </w:r>
          </w:p>
        </w:tc>
        <w:tc>
          <w:tcPr>
            <w:tcW w:w="342" w:type="pct"/>
            <w:gridSpan w:val="2"/>
            <w:noWrap/>
            <w:hideMark/>
          </w:tcPr>
          <w:p w14:paraId="35072D7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E666276" w14:textId="77777777" w:rsidTr="00B12A18">
        <w:trPr>
          <w:trHeight w:val="553"/>
        </w:trPr>
        <w:tc>
          <w:tcPr>
            <w:tcW w:w="228" w:type="pct"/>
            <w:noWrap/>
          </w:tcPr>
          <w:p w14:paraId="00BD7DB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4431" w:type="pct"/>
            <w:gridSpan w:val="20"/>
          </w:tcPr>
          <w:p w14:paraId="008DC0F6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Principales cambios en su estructura: Al inicio de esta Administración se anulan las subdirecciones en la dependencia como se venían manejando, siendo ahora Jefaturas de Departamento, se ha reducido la plantilla de personal al necesario.</w:t>
            </w:r>
          </w:p>
        </w:tc>
        <w:tc>
          <w:tcPr>
            <w:tcW w:w="342" w:type="pct"/>
            <w:gridSpan w:val="2"/>
            <w:noWrap/>
          </w:tcPr>
          <w:p w14:paraId="5930562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0351854" w14:textId="77777777" w:rsidTr="00B12A18">
        <w:trPr>
          <w:trHeight w:val="553"/>
        </w:trPr>
        <w:tc>
          <w:tcPr>
            <w:tcW w:w="228" w:type="pct"/>
            <w:noWrap/>
          </w:tcPr>
          <w:p w14:paraId="28DC01E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31" w:type="pct"/>
            <w:gridSpan w:val="20"/>
          </w:tcPr>
          <w:p w14:paraId="1B414413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1DD41E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07D0D64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5FF2FBD8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Organización y Objeto Social</w:t>
            </w:r>
          </w:p>
        </w:tc>
        <w:tc>
          <w:tcPr>
            <w:tcW w:w="915" w:type="pct"/>
            <w:gridSpan w:val="2"/>
            <w:noWrap/>
            <w:hideMark/>
          </w:tcPr>
          <w:p w14:paraId="07B4898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340DB8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0D6304F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AC124C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EADE6D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C5ABDD9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877558C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7519B9B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76F7AA2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16487FC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65BB44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371F518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7882E3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4E61E35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E466F6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031E76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a)</w:t>
            </w:r>
          </w:p>
        </w:tc>
        <w:tc>
          <w:tcPr>
            <w:tcW w:w="1459" w:type="pct"/>
            <w:gridSpan w:val="6"/>
            <w:noWrap/>
            <w:hideMark/>
          </w:tcPr>
          <w:p w14:paraId="75863AE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Objeto social: Educ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ión y Deporte</w:t>
            </w:r>
          </w:p>
        </w:tc>
        <w:tc>
          <w:tcPr>
            <w:tcW w:w="915" w:type="pct"/>
            <w:gridSpan w:val="2"/>
            <w:noWrap/>
            <w:hideMark/>
          </w:tcPr>
          <w:p w14:paraId="398E480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226EBAB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0CFDEDD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4998E5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1F6A5E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ADC9FF9" w14:textId="77777777" w:rsidTr="00B12A18">
        <w:trPr>
          <w:trHeight w:val="300"/>
        </w:trPr>
        <w:tc>
          <w:tcPr>
            <w:tcW w:w="228" w:type="pct"/>
            <w:noWrap/>
          </w:tcPr>
          <w:p w14:paraId="2F2C5A8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4088" w:type="pct"/>
            <w:gridSpan w:val="18"/>
            <w:noWrap/>
          </w:tcPr>
          <w:p w14:paraId="539A731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Principal actividad: Promoción y práctica deportiva</w:t>
            </w:r>
          </w:p>
        </w:tc>
        <w:tc>
          <w:tcPr>
            <w:tcW w:w="342" w:type="pct"/>
            <w:gridSpan w:val="2"/>
            <w:noWrap/>
          </w:tcPr>
          <w:p w14:paraId="673D34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3217171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60853F7" w14:textId="77777777" w:rsidTr="00B12A18">
        <w:trPr>
          <w:trHeight w:val="300"/>
        </w:trPr>
        <w:tc>
          <w:tcPr>
            <w:tcW w:w="228" w:type="pct"/>
            <w:noWrap/>
          </w:tcPr>
          <w:p w14:paraId="3CF1E12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c)</w:t>
            </w:r>
          </w:p>
        </w:tc>
        <w:tc>
          <w:tcPr>
            <w:tcW w:w="4088" w:type="pct"/>
            <w:gridSpan w:val="18"/>
            <w:noWrap/>
          </w:tcPr>
          <w:p w14:paraId="2657A33C" w14:textId="754C5FA3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Ejercicio fiscal: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342" w:type="pct"/>
            <w:gridSpan w:val="2"/>
            <w:noWrap/>
          </w:tcPr>
          <w:p w14:paraId="0B1DF74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17A37D3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B50EDC4" w14:textId="77777777" w:rsidTr="00B12A18">
        <w:trPr>
          <w:trHeight w:val="300"/>
        </w:trPr>
        <w:tc>
          <w:tcPr>
            <w:tcW w:w="228" w:type="pct"/>
            <w:noWrap/>
          </w:tcPr>
          <w:p w14:paraId="388A1D8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d)</w:t>
            </w:r>
          </w:p>
        </w:tc>
        <w:tc>
          <w:tcPr>
            <w:tcW w:w="4088" w:type="pct"/>
            <w:gridSpan w:val="18"/>
            <w:noWrap/>
          </w:tcPr>
          <w:p w14:paraId="259B5BA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Régimen jurídico: Organismo Público Descentralizado con personalidad jurídica y Patrimonio Propio.</w:t>
            </w:r>
          </w:p>
        </w:tc>
        <w:tc>
          <w:tcPr>
            <w:tcW w:w="342" w:type="pct"/>
            <w:gridSpan w:val="2"/>
            <w:noWrap/>
          </w:tcPr>
          <w:p w14:paraId="5417AB1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2B0BB5F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6348A7C" w14:textId="77777777" w:rsidTr="00B12A18">
        <w:trPr>
          <w:trHeight w:val="300"/>
        </w:trPr>
        <w:tc>
          <w:tcPr>
            <w:tcW w:w="228" w:type="pct"/>
            <w:noWrap/>
          </w:tcPr>
          <w:p w14:paraId="6ABE700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e)</w:t>
            </w:r>
          </w:p>
        </w:tc>
        <w:tc>
          <w:tcPr>
            <w:tcW w:w="4088" w:type="pct"/>
            <w:gridSpan w:val="18"/>
            <w:noWrap/>
          </w:tcPr>
          <w:p w14:paraId="26DC0E0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Consideraciones fiscales del ente: Está obligado a retener I.S.R.</w:t>
            </w:r>
          </w:p>
        </w:tc>
        <w:tc>
          <w:tcPr>
            <w:tcW w:w="342" w:type="pct"/>
            <w:gridSpan w:val="2"/>
            <w:noWrap/>
          </w:tcPr>
          <w:p w14:paraId="63126AA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549228D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BFF6165" w14:textId="77777777" w:rsidTr="00B12A18">
        <w:trPr>
          <w:trHeight w:val="368"/>
        </w:trPr>
        <w:tc>
          <w:tcPr>
            <w:tcW w:w="228" w:type="pct"/>
            <w:noWrap/>
            <w:hideMark/>
          </w:tcPr>
          <w:p w14:paraId="28B15F2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f)</w:t>
            </w:r>
          </w:p>
        </w:tc>
        <w:tc>
          <w:tcPr>
            <w:tcW w:w="4431" w:type="pct"/>
            <w:gridSpan w:val="20"/>
            <w:hideMark/>
          </w:tcPr>
          <w:p w14:paraId="379B7C03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Estructura organizacional básica: Dirección General,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Administración y Finanzas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Cultura Física y Deporte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y Departamento de Desarrollo del Deporte.</w:t>
            </w:r>
          </w:p>
        </w:tc>
        <w:tc>
          <w:tcPr>
            <w:tcW w:w="342" w:type="pct"/>
            <w:gridSpan w:val="2"/>
            <w:noWrap/>
            <w:hideMark/>
          </w:tcPr>
          <w:p w14:paraId="62F13EB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81457D5" w14:textId="77777777" w:rsidTr="00B12A18">
        <w:trPr>
          <w:trHeight w:val="544"/>
        </w:trPr>
        <w:tc>
          <w:tcPr>
            <w:tcW w:w="228" w:type="pct"/>
            <w:noWrap/>
          </w:tcPr>
          <w:p w14:paraId="6F48500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31" w:type="pct"/>
            <w:gridSpan w:val="20"/>
          </w:tcPr>
          <w:p w14:paraId="44324148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56FF380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4D16543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5F7A353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Bases de preparación de los Estados Financieros</w:t>
            </w:r>
          </w:p>
        </w:tc>
        <w:tc>
          <w:tcPr>
            <w:tcW w:w="915" w:type="pct"/>
            <w:gridSpan w:val="2"/>
            <w:noWrap/>
            <w:hideMark/>
          </w:tcPr>
          <w:p w14:paraId="6E58203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45DA039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57C9086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6535E7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75C8E7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377EE6B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4026778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1EC38A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EA8D74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E58053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1CC752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BB659A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D99BC9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DE41EA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3154885" w14:textId="77777777" w:rsidTr="00B12A18">
        <w:trPr>
          <w:trHeight w:val="300"/>
        </w:trPr>
        <w:tc>
          <w:tcPr>
            <w:tcW w:w="4316" w:type="pct"/>
            <w:gridSpan w:val="19"/>
            <w:noWrap/>
            <w:hideMark/>
          </w:tcPr>
          <w:p w14:paraId="7B022FD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observado la normatividad emitida por la CONAC para la elaboración de la Cuenta Pública Armonizada</w:t>
            </w:r>
          </w:p>
        </w:tc>
        <w:tc>
          <w:tcPr>
            <w:tcW w:w="342" w:type="pct"/>
            <w:gridSpan w:val="2"/>
            <w:noWrap/>
            <w:hideMark/>
          </w:tcPr>
          <w:p w14:paraId="1DF3764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00D237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DDCC3A0" w14:textId="77777777" w:rsidTr="00B12A18">
        <w:trPr>
          <w:trHeight w:val="492"/>
        </w:trPr>
        <w:tc>
          <w:tcPr>
            <w:tcW w:w="228" w:type="pct"/>
            <w:noWrap/>
            <w:hideMark/>
          </w:tcPr>
          <w:p w14:paraId="528BDF1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AF99DB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3523553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788BE2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3F3A7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563135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4EAD8E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091364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4107845" w14:textId="77777777" w:rsidTr="00B12A18">
        <w:trPr>
          <w:trHeight w:val="300"/>
        </w:trPr>
        <w:tc>
          <w:tcPr>
            <w:tcW w:w="2601" w:type="pct"/>
            <w:gridSpan w:val="9"/>
            <w:noWrap/>
            <w:hideMark/>
          </w:tcPr>
          <w:p w14:paraId="694985A6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Posición en Moneda Extranjera y Protección por Riesgo Cambiario</w:t>
            </w:r>
          </w:p>
        </w:tc>
        <w:tc>
          <w:tcPr>
            <w:tcW w:w="686" w:type="pct"/>
            <w:gridSpan w:val="4"/>
            <w:noWrap/>
            <w:hideMark/>
          </w:tcPr>
          <w:p w14:paraId="449917C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4033264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54F857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6BF4D9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A5E3B97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06E29D7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EBF08F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1C7AA7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3E2B28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AE7BA1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36DABE0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0B9CD5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306790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BACB4A0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6C20F5D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del Deporte no maneja operaciones en moneda extranjera.</w:t>
            </w:r>
          </w:p>
        </w:tc>
        <w:tc>
          <w:tcPr>
            <w:tcW w:w="915" w:type="pct"/>
            <w:gridSpan w:val="2"/>
            <w:noWrap/>
            <w:hideMark/>
          </w:tcPr>
          <w:p w14:paraId="4783CE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69175E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5659CE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64200C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D255DA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D8613A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CC14760" w14:textId="77777777" w:rsidTr="00B12A18">
        <w:trPr>
          <w:trHeight w:val="517"/>
        </w:trPr>
        <w:tc>
          <w:tcPr>
            <w:tcW w:w="228" w:type="pct"/>
            <w:noWrap/>
            <w:hideMark/>
          </w:tcPr>
          <w:p w14:paraId="6B9A387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1675EF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571BE1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7975CB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4CCADD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7B354D3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6E047D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52FFB1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49A65F7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3570A92A" w14:textId="77777777" w:rsidR="00A352FD" w:rsidRDefault="00A352FD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DDBFE6C" w14:textId="7BD1A9EB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Analítico del Activo</w:t>
            </w:r>
          </w:p>
        </w:tc>
        <w:tc>
          <w:tcPr>
            <w:tcW w:w="915" w:type="pct"/>
            <w:gridSpan w:val="2"/>
            <w:noWrap/>
            <w:hideMark/>
          </w:tcPr>
          <w:p w14:paraId="5BBC593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63B66C1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685E810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C88EA5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B9315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6EB89D3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4246860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9" w:type="pct"/>
            <w:gridSpan w:val="19"/>
            <w:noWrap/>
            <w:hideMark/>
          </w:tcPr>
          <w:p w14:paraId="2690977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Las adquisiciones realizadas son necesarias para la operatividad de la entidad,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eficientando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las funciones del personal que lo emplea.</w:t>
            </w:r>
          </w:p>
        </w:tc>
        <w:tc>
          <w:tcPr>
            <w:tcW w:w="342" w:type="pct"/>
            <w:gridSpan w:val="2"/>
            <w:noWrap/>
            <w:hideMark/>
          </w:tcPr>
          <w:p w14:paraId="140F1FF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34A5D5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4DBDEC26" w14:textId="77777777" w:rsidTr="00B12A18">
        <w:trPr>
          <w:trHeight w:val="505"/>
        </w:trPr>
        <w:tc>
          <w:tcPr>
            <w:tcW w:w="4658" w:type="pct"/>
            <w:gridSpan w:val="21"/>
            <w:noWrap/>
            <w:hideMark/>
          </w:tcPr>
          <w:p w14:paraId="45135ED6" w14:textId="5A6916E9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Actualmente el patrimonio de la enti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dad asciende a la cantidad de $14,</w:t>
            </w:r>
            <w:r w:rsidR="00E82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544,923</w:t>
            </w:r>
            <w:r w:rsidR="00614E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.00</w:t>
            </w:r>
          </w:p>
        </w:tc>
        <w:tc>
          <w:tcPr>
            <w:tcW w:w="342" w:type="pct"/>
            <w:gridSpan w:val="2"/>
            <w:noWrap/>
            <w:hideMark/>
          </w:tcPr>
          <w:p w14:paraId="132A02E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7BCCAE6" w14:textId="77777777" w:rsidTr="00B12A18">
        <w:trPr>
          <w:trHeight w:val="300"/>
        </w:trPr>
        <w:tc>
          <w:tcPr>
            <w:tcW w:w="228" w:type="pct"/>
            <w:noWrap/>
          </w:tcPr>
          <w:p w14:paraId="0A19494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071D93C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14BAB80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5A326E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BBDB18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75034B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B029AC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DF7D54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5E7697E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40C09A71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Fideicomisos, mandatos y Análogos</w:t>
            </w:r>
          </w:p>
        </w:tc>
        <w:tc>
          <w:tcPr>
            <w:tcW w:w="915" w:type="pct"/>
            <w:gridSpan w:val="2"/>
            <w:noWrap/>
            <w:hideMark/>
          </w:tcPr>
          <w:p w14:paraId="37F1C66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51563A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412510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DBC414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A212DD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5E3CB68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39C6D3F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1BBDEE9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075E99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690546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A02AC8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3A1072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39CAD7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CB7E54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0FC1CA6" w14:textId="77777777" w:rsidTr="00B12A18">
        <w:trPr>
          <w:trHeight w:val="300"/>
        </w:trPr>
        <w:tc>
          <w:tcPr>
            <w:tcW w:w="4487" w:type="pct"/>
            <w:gridSpan w:val="20"/>
            <w:noWrap/>
            <w:hideMark/>
          </w:tcPr>
          <w:p w14:paraId="5EFF1CD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del Deporte de Tlaxcala no maneja fideicomisos, mandatos y análogos</w:t>
            </w:r>
          </w:p>
        </w:tc>
        <w:tc>
          <w:tcPr>
            <w:tcW w:w="342" w:type="pct"/>
            <w:gridSpan w:val="2"/>
            <w:noWrap/>
            <w:hideMark/>
          </w:tcPr>
          <w:p w14:paraId="7C031A1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E0C82A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443E9F59" w14:textId="77777777" w:rsidTr="00B12A18">
        <w:trPr>
          <w:trHeight w:val="300"/>
        </w:trPr>
        <w:tc>
          <w:tcPr>
            <w:tcW w:w="1687" w:type="pct"/>
            <w:gridSpan w:val="7"/>
            <w:noWrap/>
          </w:tcPr>
          <w:p w14:paraId="2D3EFAAD" w14:textId="0924294E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</w:tcPr>
          <w:p w14:paraId="642380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</w:tcPr>
          <w:p w14:paraId="40FF33A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</w:tcPr>
          <w:p w14:paraId="196CF0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</w:tcPr>
          <w:p w14:paraId="0356E52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7A15B7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3AF25C43" w14:textId="77777777" w:rsidTr="00B12A18">
        <w:trPr>
          <w:trHeight w:val="300"/>
        </w:trPr>
        <w:tc>
          <w:tcPr>
            <w:tcW w:w="4658" w:type="pct"/>
            <w:gridSpan w:val="21"/>
            <w:noWrap/>
          </w:tcPr>
          <w:p w14:paraId="6EFF4B23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sobre la Deuda y el Reporte Analítico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la Deuda.</w:t>
            </w:r>
          </w:p>
        </w:tc>
        <w:tc>
          <w:tcPr>
            <w:tcW w:w="342" w:type="pct"/>
            <w:gridSpan w:val="2"/>
            <w:noWrap/>
          </w:tcPr>
          <w:p w14:paraId="52F277F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EF2FD9F" w14:textId="77777777" w:rsidTr="00B12A18">
        <w:trPr>
          <w:trHeight w:val="300"/>
        </w:trPr>
        <w:tc>
          <w:tcPr>
            <w:tcW w:w="228" w:type="pct"/>
            <w:noWrap/>
          </w:tcPr>
          <w:p w14:paraId="7ECA3C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2F6D892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1834327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58155D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DC661E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6EA5F9F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0732AB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D3A419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82865A8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AF8865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entidad no cuenta con deuda pública.</w:t>
            </w:r>
          </w:p>
        </w:tc>
        <w:tc>
          <w:tcPr>
            <w:tcW w:w="915" w:type="pct"/>
            <w:gridSpan w:val="2"/>
            <w:noWrap/>
            <w:hideMark/>
          </w:tcPr>
          <w:p w14:paraId="4B469FA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6F68BB8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1FEE80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BC8A96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C18A2B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B994D45" w14:textId="77777777" w:rsidTr="00B12A18">
        <w:trPr>
          <w:trHeight w:val="486"/>
        </w:trPr>
        <w:tc>
          <w:tcPr>
            <w:tcW w:w="228" w:type="pct"/>
            <w:noWrap/>
            <w:hideMark/>
          </w:tcPr>
          <w:p w14:paraId="20D0CA0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04E2586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7A65A7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8D7DC0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C20BC3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0EE0F1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69FA6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5BCEB3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0E5BF48F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335F5D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Calificaciones otorgadas.</w:t>
            </w:r>
          </w:p>
        </w:tc>
        <w:tc>
          <w:tcPr>
            <w:tcW w:w="915" w:type="pct"/>
            <w:gridSpan w:val="2"/>
            <w:noWrap/>
            <w:hideMark/>
          </w:tcPr>
          <w:p w14:paraId="1824B4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533A42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7D03903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0CC02BA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3577CC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CD2C924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8C1BFE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BEB01D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41B26C8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74FB0FB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5E97166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65426FE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0CC34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5006FE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38E23FCC" w14:textId="77777777" w:rsidTr="00B12A18">
        <w:trPr>
          <w:trHeight w:val="300"/>
        </w:trPr>
        <w:tc>
          <w:tcPr>
            <w:tcW w:w="1858" w:type="pct"/>
            <w:gridSpan w:val="8"/>
            <w:noWrap/>
            <w:hideMark/>
          </w:tcPr>
          <w:p w14:paraId="2D7B2F3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 la dependencia este tipo de operaciones.</w:t>
            </w:r>
          </w:p>
        </w:tc>
        <w:tc>
          <w:tcPr>
            <w:tcW w:w="915" w:type="pct"/>
            <w:gridSpan w:val="2"/>
            <w:noWrap/>
            <w:hideMark/>
          </w:tcPr>
          <w:p w14:paraId="69D003B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6C2C35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70FAF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FC21CB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4D4477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1EC64F7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9799DBA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5AB65338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FA36A94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B3C846F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Proceso de Mejora</w:t>
            </w:r>
          </w:p>
        </w:tc>
        <w:tc>
          <w:tcPr>
            <w:tcW w:w="915" w:type="pct"/>
            <w:gridSpan w:val="2"/>
            <w:noWrap/>
            <w:hideMark/>
          </w:tcPr>
          <w:p w14:paraId="3BB179E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229E7C1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350C65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7A3F6C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83F24F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18173E4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9A4B06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E1126D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230C70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2F46DF1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CE83CB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046EBC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7447FA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09E140D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3E38D155" w14:textId="77777777" w:rsidTr="00B12A18">
        <w:trPr>
          <w:trHeight w:val="367"/>
        </w:trPr>
        <w:tc>
          <w:tcPr>
            <w:tcW w:w="4658" w:type="pct"/>
            <w:gridSpan w:val="21"/>
            <w:noWrap/>
            <w:hideMark/>
          </w:tcPr>
          <w:p w14:paraId="7E47A7FF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continuará con la política de austeridad administrativa, para ofrecer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mejor atención a los deportistas y figuras relacionadas con el mismo.</w:t>
            </w:r>
          </w:p>
        </w:tc>
        <w:tc>
          <w:tcPr>
            <w:tcW w:w="342" w:type="pct"/>
            <w:gridSpan w:val="2"/>
            <w:noWrap/>
            <w:hideMark/>
          </w:tcPr>
          <w:p w14:paraId="1E04EE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41134F41" w14:textId="77777777" w:rsidTr="00B12A18">
        <w:trPr>
          <w:trHeight w:val="698"/>
        </w:trPr>
        <w:tc>
          <w:tcPr>
            <w:tcW w:w="4658" w:type="pct"/>
            <w:gridSpan w:val="21"/>
            <w:noWrap/>
            <w:hideMark/>
          </w:tcPr>
          <w:p w14:paraId="24C36D2B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buscarán nuevas alternativas para la captación de recursos económicos o en especie que apoyen la realización de eventos masivos.</w:t>
            </w:r>
          </w:p>
        </w:tc>
        <w:tc>
          <w:tcPr>
            <w:tcW w:w="342" w:type="pct"/>
            <w:gridSpan w:val="2"/>
            <w:noWrap/>
            <w:hideMark/>
          </w:tcPr>
          <w:p w14:paraId="783FC27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B02BC80" w14:textId="77777777" w:rsidTr="00B12A18">
        <w:trPr>
          <w:trHeight w:val="300"/>
        </w:trPr>
        <w:tc>
          <w:tcPr>
            <w:tcW w:w="1687" w:type="pct"/>
            <w:gridSpan w:val="7"/>
            <w:noWrap/>
            <w:hideMark/>
          </w:tcPr>
          <w:p w14:paraId="1CD4412A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5D4A5D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Partes relacionadas.</w:t>
            </w:r>
          </w:p>
        </w:tc>
        <w:tc>
          <w:tcPr>
            <w:tcW w:w="915" w:type="pct"/>
            <w:gridSpan w:val="2"/>
            <w:noWrap/>
            <w:hideMark/>
          </w:tcPr>
          <w:p w14:paraId="19EB5B8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14:paraId="752276B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28" w:type="pct"/>
            <w:gridSpan w:val="6"/>
            <w:noWrap/>
            <w:hideMark/>
          </w:tcPr>
          <w:p w14:paraId="463171A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1E1AA1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9465A4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70704A58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5306387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30B10F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13A820D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4014DD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115357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15B0B4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703BB4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534AA2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6EEE9EA4" w14:textId="77777777" w:rsidTr="00B12A18">
        <w:trPr>
          <w:trHeight w:val="600"/>
        </w:trPr>
        <w:tc>
          <w:tcPr>
            <w:tcW w:w="4658" w:type="pct"/>
            <w:gridSpan w:val="21"/>
            <w:noWrap/>
            <w:hideMark/>
          </w:tcPr>
          <w:p w14:paraId="1EE10A4E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realizan operaciones relacionadas en el Instituto del Deporte de Tlaxcala.</w:t>
            </w:r>
          </w:p>
        </w:tc>
        <w:tc>
          <w:tcPr>
            <w:tcW w:w="342" w:type="pct"/>
            <w:gridSpan w:val="2"/>
            <w:noWrap/>
            <w:hideMark/>
          </w:tcPr>
          <w:p w14:paraId="3A5521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1E4D352C" w14:textId="77777777" w:rsidTr="00B12A18">
        <w:trPr>
          <w:trHeight w:val="615"/>
        </w:trPr>
        <w:tc>
          <w:tcPr>
            <w:tcW w:w="4658" w:type="pct"/>
            <w:gridSpan w:val="21"/>
            <w:noWrap/>
            <w:hideMark/>
          </w:tcPr>
          <w:p w14:paraId="5348E4F3" w14:textId="517BCA56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Bajo protesta de decir verdad declaramos que los Estados Financieros y sus Notas son razonablemente correctos y responsabilidad del emisor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342" w:type="pct"/>
            <w:gridSpan w:val="2"/>
            <w:noWrap/>
            <w:hideMark/>
          </w:tcPr>
          <w:p w14:paraId="2E84235B" w14:textId="150E1AE3" w:rsidR="00864D62" w:rsidRPr="006B46C7" w:rsidRDefault="0096259F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31CF70" wp14:editId="294A1AE2">
                      <wp:simplePos x="0" y="0"/>
                      <wp:positionH relativeFrom="column">
                        <wp:posOffset>-2075815</wp:posOffset>
                      </wp:positionH>
                      <wp:positionV relativeFrom="paragraph">
                        <wp:posOffset>285750</wp:posOffset>
                      </wp:positionV>
                      <wp:extent cx="2764790" cy="1323975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79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198E2A" w14:textId="77777777" w:rsidR="00D52FBD" w:rsidRDefault="00D52FBD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176FBA5A" w14:textId="77777777" w:rsidR="00D52FBD" w:rsidRDefault="00D52FBD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344CC10C" w14:textId="77777777" w:rsidR="00D52FBD" w:rsidRDefault="00D52FBD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7F96C598" w14:textId="1DD69806" w:rsidR="00D52FBD" w:rsidRDefault="00D52FBD" w:rsidP="00804C9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</w:tblGrid>
                                  <w:tr w:rsidR="00D52FBD" w:rsidRPr="006B46C7" w14:paraId="3C2AB392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27490F" w14:textId="48BB05A2" w:rsidR="00D52FBD" w:rsidRPr="006B46C7" w:rsidRDefault="00D52FBD" w:rsidP="0084033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L.C. José Alejandro López Armendariz</w:t>
                                        </w:r>
                                      </w:p>
                                    </w:tc>
                                  </w:tr>
                                  <w:tr w:rsidR="00D52FBD" w:rsidRPr="00804C9F" w14:paraId="6B7AEFEC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D37A9D3" w14:textId="77777777" w:rsidR="00D52FBD" w:rsidRPr="00804C9F" w:rsidRDefault="00D52FBD" w:rsidP="00804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DEPARTAMENTO</w:t>
                                        </w:r>
                                        <w:r w:rsidRPr="00804C9F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DE ADMINISTRACION Y FINANZAS</w:t>
                                        </w:r>
                                      </w:p>
                                    </w:tc>
                                  </w:tr>
                                </w:tbl>
                                <w:p w14:paraId="66531CA1" w14:textId="77777777" w:rsidR="00D52FBD" w:rsidRDefault="00D52FBD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CF70" id="5 Rectángulo" o:spid="_x0000_s1027" style="position:absolute;margin-left:-163.45pt;margin-top:22.5pt;width:217.7pt;height:10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" filled="f" stroked="f" strokeweight="2pt">
                      <v:textbox>
                        <w:txbxContent>
                          <w:p w14:paraId="48198E2A" w14:textId="77777777" w:rsidR="00D52FBD" w:rsidRDefault="00D52FBD" w:rsidP="00804C9F">
                            <w:pPr>
                              <w:spacing w:after="0" w:line="240" w:lineRule="auto"/>
                            </w:pPr>
                          </w:p>
                          <w:p w14:paraId="176FBA5A" w14:textId="77777777" w:rsidR="00D52FBD" w:rsidRDefault="00D52FBD" w:rsidP="00804C9F">
                            <w:pPr>
                              <w:spacing w:after="0" w:line="240" w:lineRule="auto"/>
                            </w:pPr>
                          </w:p>
                          <w:p w14:paraId="344CC10C" w14:textId="77777777" w:rsidR="00D52FBD" w:rsidRDefault="00D52FBD" w:rsidP="00804C9F">
                            <w:pPr>
                              <w:spacing w:after="0" w:line="240" w:lineRule="auto"/>
                            </w:pPr>
                          </w:p>
                          <w:p w14:paraId="7F96C598" w14:textId="1DD69806" w:rsidR="00D52FBD" w:rsidRDefault="00D52FBD" w:rsidP="00804C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D52FBD" w:rsidRPr="006B46C7" w14:paraId="3C2AB392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27490F" w14:textId="48BB05A2" w:rsidR="00D52FBD" w:rsidRPr="006B46C7" w:rsidRDefault="00D52FBD" w:rsidP="008403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L.C. José Alejandro López Armendariz</w:t>
                                  </w:r>
                                </w:p>
                              </w:tc>
                            </w:tr>
                            <w:tr w:rsidR="00D52FBD" w:rsidRPr="00804C9F" w14:paraId="6B7AEFEC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7A9D3" w14:textId="77777777" w:rsidR="00D52FBD" w:rsidRPr="00804C9F" w:rsidRDefault="00D52FBD" w:rsidP="00804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DEPARTAMENTO</w:t>
                                  </w:r>
                                  <w:r w:rsidRPr="00804C9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DE ADMINISTRACION Y FINANZAS</w:t>
                                  </w:r>
                                </w:p>
                              </w:tc>
                            </w:tr>
                          </w:tbl>
                          <w:p w14:paraId="66531CA1" w14:textId="77777777" w:rsidR="00D52FBD" w:rsidRDefault="00D52FBD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12A18" w:rsidRPr="006B46C7" w14:paraId="0F9BD011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12FDAE0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290A229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04DE428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5DAB84B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8105A5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4666BC55" w14:textId="10873C53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E53E4F7" w14:textId="325A50BE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383BA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49C267DE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789CF4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2CE1ABFD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88FD08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704030D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99ED23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0CF2883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F60FE8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571132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6FB09288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4217919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1D38C41E" w14:textId="2050D5AD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25C87536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64568F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7FD7B4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113843A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3687164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76EBB1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6E0C79F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58E5C2B0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63F2717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66F7475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004F0E" wp14:editId="0AE598F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8615</wp:posOffset>
                      </wp:positionV>
                      <wp:extent cx="1913255" cy="0"/>
                      <wp:effectExtent l="0" t="0" r="1079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1E49537E" id="Conector recto 7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.7pt" to="184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915" w:type="pct"/>
            <w:gridSpan w:val="2"/>
            <w:noWrap/>
            <w:hideMark/>
          </w:tcPr>
          <w:p w14:paraId="377859B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1F160F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2C57DC0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41A15E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6B3196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FE395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12DAE36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016AB2E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755D2C8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1281A87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13277F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6D5998B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2143826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35EED4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265480B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2A18" w:rsidRPr="006B46C7" w14:paraId="21EE8355" w14:textId="77777777" w:rsidTr="00B12A18">
        <w:trPr>
          <w:trHeight w:val="300"/>
        </w:trPr>
        <w:tc>
          <w:tcPr>
            <w:tcW w:w="228" w:type="pct"/>
            <w:noWrap/>
            <w:hideMark/>
          </w:tcPr>
          <w:p w14:paraId="725257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31" w:type="pct"/>
            <w:gridSpan w:val="7"/>
            <w:noWrap/>
            <w:hideMark/>
          </w:tcPr>
          <w:p w14:paraId="5BEB4AD5" w14:textId="0062C304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5" w:type="pct"/>
            <w:gridSpan w:val="2"/>
            <w:noWrap/>
            <w:hideMark/>
          </w:tcPr>
          <w:p w14:paraId="6CA2B9F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4" w:type="pct"/>
            <w:gridSpan w:val="3"/>
            <w:noWrap/>
            <w:hideMark/>
          </w:tcPr>
          <w:p w14:paraId="39C480A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4289988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7" w:type="pct"/>
            <w:gridSpan w:val="5"/>
            <w:noWrap/>
            <w:hideMark/>
          </w:tcPr>
          <w:p w14:paraId="33AC92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2" w:type="pct"/>
            <w:gridSpan w:val="2"/>
            <w:noWrap/>
            <w:hideMark/>
          </w:tcPr>
          <w:p w14:paraId="7E78AD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" w:type="pct"/>
            <w:noWrap/>
            <w:hideMark/>
          </w:tcPr>
          <w:p w14:paraId="76AB3A7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6310BD9" w14:textId="7C0D2BA8" w:rsidR="006B46C7" w:rsidRDefault="0096259F" w:rsidP="0023751B">
      <w:r>
        <w:rPr>
          <w:rFonts w:ascii="Arial" w:eastAsia="Times New Roman" w:hAnsi="Arial" w:cs="Arial"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334C7E" wp14:editId="53E2DE22">
                <wp:simplePos x="0" y="0"/>
                <wp:positionH relativeFrom="column">
                  <wp:posOffset>80321</wp:posOffset>
                </wp:positionH>
                <wp:positionV relativeFrom="paragraph">
                  <wp:posOffset>6061889</wp:posOffset>
                </wp:positionV>
                <wp:extent cx="2764790" cy="1323975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79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72"/>
                            </w:tblGrid>
                            <w:tr w:rsidR="00D52FBD" w:rsidRPr="006B46C7" w14:paraId="5D4532EE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E65D4" w14:textId="5096C740" w:rsidR="00D52FBD" w:rsidRPr="006B46C7" w:rsidRDefault="00D52FBD" w:rsidP="00234A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t>_</w:t>
                                  </w:r>
                                  <w:r w:rsidRPr="006B46C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ic</w:t>
                                  </w:r>
                                  <w:r w:rsidRPr="006B46C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Madai Pérez Carrillo</w:t>
                                  </w:r>
                                </w:p>
                              </w:tc>
                            </w:tr>
                            <w:tr w:rsidR="00D52FBD" w:rsidRPr="00133D9A" w14:paraId="526E4507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5D74F5" w14:textId="77777777" w:rsidR="00D52FBD" w:rsidRPr="00133D9A" w:rsidRDefault="00D52FBD" w:rsidP="00804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 w:rsidRPr="00133D9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DIRECTORA GENERAL DEL </w:t>
                                  </w:r>
                                </w:p>
                                <w:p w14:paraId="42BFC826" w14:textId="74087AD7" w:rsidR="00D52FBD" w:rsidRPr="006B46C7" w:rsidRDefault="00D52FBD" w:rsidP="00804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133D9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INSTITUTO DEL DEPORTE DE TLAXCALA</w:t>
                                  </w:r>
                                </w:p>
                              </w:tc>
                            </w:tr>
                          </w:tbl>
                          <w:p w14:paraId="6B5AF49B" w14:textId="77777777" w:rsidR="00D52FBD" w:rsidRDefault="00D52FBD" w:rsidP="00804C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34C7E" id="2 Rectángulo" o:spid="_x0000_s1028" style="position:absolute;margin-left:6.3pt;margin-top:477.3pt;width:217.7pt;height:10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" filled="f" stroked="f" strokeweight="2pt">
                <v:textbox>
                  <w:txbxContent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72"/>
                      </w:tblGrid>
                      <w:tr w:rsidR="00D52FBD" w:rsidRPr="006B46C7" w14:paraId="5D4532EE" w14:textId="77777777" w:rsidTr="0023751B">
                        <w:trPr>
                          <w:trHeight w:val="30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6E65D4" w14:textId="5096C740" w:rsidR="00D52FBD" w:rsidRPr="006B46C7" w:rsidRDefault="00D52FBD" w:rsidP="00234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t>_</w:t>
                            </w:r>
                            <w:r w:rsidRPr="006B46C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L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ic</w:t>
                            </w:r>
                            <w:r w:rsidRPr="006B46C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Madai Pérez Carrillo</w:t>
                            </w:r>
                          </w:p>
                        </w:tc>
                      </w:tr>
                      <w:tr w:rsidR="00D52FBD" w:rsidRPr="00133D9A" w14:paraId="526E4507" w14:textId="77777777" w:rsidTr="0023751B">
                        <w:trPr>
                          <w:trHeight w:val="30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5D74F5" w14:textId="77777777" w:rsidR="00D52FBD" w:rsidRPr="00133D9A" w:rsidRDefault="00D52FBD" w:rsidP="00804C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133D9A"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DIRECTORA GENERAL DEL </w:t>
                            </w:r>
                          </w:p>
                          <w:p w14:paraId="42BFC826" w14:textId="74087AD7" w:rsidR="00D52FBD" w:rsidRPr="006B46C7" w:rsidRDefault="00D52FBD" w:rsidP="00804C9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133D9A"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INSTITUTO DEL DEPORTE DE TLAXCALA</w:t>
                            </w:r>
                          </w:p>
                        </w:tc>
                      </w:tr>
                    </w:tbl>
                    <w:p w14:paraId="6B5AF49B" w14:textId="77777777" w:rsidR="00D52FBD" w:rsidRDefault="00D52FBD" w:rsidP="00804C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B46C7" w:rsidSect="00F81357">
      <w:headerReference w:type="even" r:id="rId22"/>
      <w:headerReference w:type="default" r:id="rId23"/>
      <w:footerReference w:type="even" r:id="rId24"/>
      <w:footerReference w:type="default" r:id="rId25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715C3" w14:textId="77777777" w:rsidR="00B50BCB" w:rsidRDefault="00B50BCB" w:rsidP="00EA5418">
      <w:pPr>
        <w:spacing w:after="0" w:line="240" w:lineRule="auto"/>
      </w:pPr>
      <w:r>
        <w:separator/>
      </w:r>
    </w:p>
  </w:endnote>
  <w:endnote w:type="continuationSeparator" w:id="0">
    <w:p w14:paraId="069B5EF4" w14:textId="77777777" w:rsidR="00B50BCB" w:rsidRDefault="00B50BC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D655E" w14:textId="77777777" w:rsidR="00D52FBD" w:rsidRPr="0013011C" w:rsidRDefault="00D52FBD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34FEFFB" wp14:editId="2CB629E1">
              <wp:simplePos x="0" y="0"/>
              <wp:positionH relativeFrom="column">
                <wp:posOffset>-717698</wp:posOffset>
              </wp:positionH>
              <wp:positionV relativeFrom="paragraph">
                <wp:posOffset>-48290</wp:posOffset>
              </wp:positionV>
              <wp:extent cx="1014730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3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0E03E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pt" to="742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" strokecolor="#622423 [1605]" strokeweight="1.5pt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CF6AEB3" w14:textId="77777777" w:rsidR="00D52FBD" w:rsidRDefault="00D52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6E83" w14:textId="77777777" w:rsidR="00D52FBD" w:rsidRPr="008E3652" w:rsidRDefault="00D52FBD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717155" wp14:editId="1215BD7F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26035"/>
              <wp:effectExtent l="0" t="0" r="12700" b="31115"/>
              <wp:wrapNone/>
              <wp:docPr id="1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35B0977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5.55pt" to="737.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Pr="008E3652">
          <w:rPr>
            <w:rFonts w:ascii="Soberana Sans Light" w:hAnsi="Soberana Sans Light"/>
          </w:rPr>
          <w:t xml:space="preserve">Contable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482C2" w14:textId="77777777" w:rsidR="00B50BCB" w:rsidRDefault="00B50BCB" w:rsidP="00EA5418">
      <w:pPr>
        <w:spacing w:after="0" w:line="240" w:lineRule="auto"/>
      </w:pPr>
      <w:r>
        <w:separator/>
      </w:r>
    </w:p>
  </w:footnote>
  <w:footnote w:type="continuationSeparator" w:id="0">
    <w:p w14:paraId="509BE011" w14:textId="77777777" w:rsidR="00B50BCB" w:rsidRDefault="00B50BC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AE326" w14:textId="250FAC28" w:rsidR="00D52FBD" w:rsidRDefault="00D52FB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8E1216" wp14:editId="4D6271B1">
              <wp:simplePos x="0" y="0"/>
              <wp:positionH relativeFrom="column">
                <wp:posOffset>437322</wp:posOffset>
              </wp:positionH>
              <wp:positionV relativeFrom="paragraph">
                <wp:posOffset>-330310</wp:posOffset>
              </wp:positionV>
              <wp:extent cx="4194030" cy="490855"/>
              <wp:effectExtent l="0" t="0" r="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30" cy="490855"/>
                        <a:chOff x="-2328841" y="-59258"/>
                        <a:chExt cx="3846241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2328841" y="-59258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FCF2" w14:textId="77777777" w:rsidR="00D52FBD" w:rsidRDefault="00D52FB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15F9766" w14:textId="77777777" w:rsidR="00D52FBD" w:rsidRDefault="00D52FB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B3FE278" w14:textId="77777777" w:rsidR="00D52FBD" w:rsidRPr="00275FC6" w:rsidRDefault="00D52FB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583343" y="-59258"/>
                          <a:ext cx="934057" cy="431597"/>
                          <a:chOff x="-1706314" y="-59258"/>
                          <a:chExt cx="934057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706314" y="-59258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-1611092" y="-30251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492B2" w14:textId="3A0CAA27" w:rsidR="00D52FBD" w:rsidRDefault="00D52FB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022</w:t>
                              </w:r>
                            </w:p>
                            <w:p w14:paraId="356C6EDC" w14:textId="77777777" w:rsidR="00D52FBD" w:rsidRDefault="00D52FB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BE5D09B" w14:textId="77777777" w:rsidR="00D52FBD" w:rsidRPr="00275FC6" w:rsidRDefault="00D52FB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518E1216" id="6 Grupo" o:spid="_x0000_s1029" style="position:absolute;margin-left:34.45pt;margin-top:-26pt;width:330.25pt;height:38.65pt;z-index:251665408;mso-width-relative:margin;mso-height-relative:margin" coordorigin="-23288,-592" coordsize="38462,4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qO6uVtLd5G+6gLHHoOa4H9mH9pn&#10;w3+1t8H9O8ceExqH9h6pJLHB9th8mbMblGyuTj5lPep5lfl6mUq1NVFSb95ptLq0rXfyuvvPQqKK&#10;Ko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N/bG8spYlbaZEK5Pb&#10;IxXi/wDwT0/ZKuv2Jf2W9D+Hd9rVv4guNHmuZTew25t0k82ZpMbCzEY3Y617dRR5ndTzLEU8HUwE&#10;X+7qShKSstZQU1F33VlOWi0d9dkFFFFBw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H4sb2/vUb2/vUmPajHtQZi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LLu7r4QAAAAkBAAAPAAAAZHJzL2Rvd25y&#10;ZXYueG1sTI9Bb4JAEIXvTfofNtOkN13AYpWyGGPanoxJtYnxNsIIRHaWsCvgv+/21B4n8+W976Wr&#10;UTeip87WhhWE0wAEcW6KmksF34ePyQKEdcgFNoZJwZ0srLLHhxSTwgz8Rf3elcKHsE1QQeVcm0hp&#10;84o02qlpif3vYjqNzp9dKYsOBx+uGxkFwVxqrNk3VNjSpqL8ur9pBZ8DDutZ+N5vr5fN/XSId8dt&#10;SEo9P43rNxCORvcHw6++V4fMO53NjQsrGgXzxdKTCiZx5Dd54DVavoA4K4jiGcgslf8XZ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0" type="#_x0000_t202" style="position:absolute;left:-23288;top:-592;width:29121;height:4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567FCF2" w14:textId="77777777" w:rsidR="007C61DE" w:rsidRDefault="007C61D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15F9766" w14:textId="77777777" w:rsidR="007C61DE" w:rsidRDefault="007C61D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B3FE278" w14:textId="77777777" w:rsidR="007C61DE" w:rsidRPr="00275FC6" w:rsidRDefault="007C61D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1" style="position:absolute;left:5833;top:-592;width:9341;height:4315" coordorigin="-17063,-592" coordsize="9340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2" type="#_x0000_t75" style="position:absolute;left:-17063;top:-592;width:951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3" type="#_x0000_t202" style="position:absolute;left:-16110;top:-302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7B492B2" w14:textId="3A0CAA27" w:rsidR="007C61DE" w:rsidRDefault="007C61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030E9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022</w:t>
                        </w:r>
                      </w:p>
                      <w:p w14:paraId="356C6EDC" w14:textId="77777777" w:rsidR="007C61DE" w:rsidRDefault="007C61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BE5D09B" w14:textId="77777777" w:rsidR="007C61DE" w:rsidRPr="00275FC6" w:rsidRDefault="007C61D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F89F1C" wp14:editId="7FEB5A56">
              <wp:simplePos x="0" y="0"/>
              <wp:positionH relativeFrom="column">
                <wp:posOffset>-717698</wp:posOffset>
              </wp:positionH>
              <wp:positionV relativeFrom="paragraph">
                <wp:posOffset>220271</wp:posOffset>
              </wp:positionV>
              <wp:extent cx="10147596" cy="26035"/>
              <wp:effectExtent l="0" t="0" r="25400" b="31115"/>
              <wp:wrapNone/>
              <wp:docPr id="16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596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955FBA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F41AA" w14:textId="77777777" w:rsidR="00D52FBD" w:rsidRPr="0013011C" w:rsidRDefault="00D52FBD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F5336" wp14:editId="5F8819BA">
              <wp:simplePos x="0" y="0"/>
              <wp:positionH relativeFrom="column">
                <wp:posOffset>-717698</wp:posOffset>
              </wp:positionH>
              <wp:positionV relativeFrom="paragraph">
                <wp:posOffset>177741</wp:posOffset>
              </wp:positionV>
              <wp:extent cx="10083800" cy="26035"/>
              <wp:effectExtent l="0" t="0" r="12700" b="31115"/>
              <wp:wrapNone/>
              <wp:docPr id="14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982CDD0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4pt" to="737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70C9"/>
    <w:multiLevelType w:val="hybridMultilevel"/>
    <w:tmpl w:val="3CAC03B4"/>
    <w:lvl w:ilvl="0" w:tplc="D2209A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1107"/>
    <w:rsid w:val="0000603C"/>
    <w:rsid w:val="00006ED9"/>
    <w:rsid w:val="0001298B"/>
    <w:rsid w:val="00024409"/>
    <w:rsid w:val="00030E90"/>
    <w:rsid w:val="0003529B"/>
    <w:rsid w:val="00035422"/>
    <w:rsid w:val="000373F1"/>
    <w:rsid w:val="00037C87"/>
    <w:rsid w:val="00040466"/>
    <w:rsid w:val="00041376"/>
    <w:rsid w:val="00041CA8"/>
    <w:rsid w:val="00045A10"/>
    <w:rsid w:val="000615A5"/>
    <w:rsid w:val="000652F2"/>
    <w:rsid w:val="00065B61"/>
    <w:rsid w:val="0008119C"/>
    <w:rsid w:val="00081956"/>
    <w:rsid w:val="00082CC1"/>
    <w:rsid w:val="00084718"/>
    <w:rsid w:val="00086296"/>
    <w:rsid w:val="000A4A14"/>
    <w:rsid w:val="000B02EF"/>
    <w:rsid w:val="000B3DE7"/>
    <w:rsid w:val="000C1744"/>
    <w:rsid w:val="000F0D09"/>
    <w:rsid w:val="000F29E5"/>
    <w:rsid w:val="000F43EF"/>
    <w:rsid w:val="00101827"/>
    <w:rsid w:val="00106A8F"/>
    <w:rsid w:val="001174F7"/>
    <w:rsid w:val="0013011C"/>
    <w:rsid w:val="001307F4"/>
    <w:rsid w:val="00133D9A"/>
    <w:rsid w:val="00161EF3"/>
    <w:rsid w:val="001629C4"/>
    <w:rsid w:val="001644CA"/>
    <w:rsid w:val="00165BB4"/>
    <w:rsid w:val="0017285A"/>
    <w:rsid w:val="00177415"/>
    <w:rsid w:val="00180B4F"/>
    <w:rsid w:val="0018200E"/>
    <w:rsid w:val="00182E08"/>
    <w:rsid w:val="00184D4B"/>
    <w:rsid w:val="00185362"/>
    <w:rsid w:val="001874F8"/>
    <w:rsid w:val="001A0833"/>
    <w:rsid w:val="001A6D77"/>
    <w:rsid w:val="001B1B72"/>
    <w:rsid w:val="001B4E07"/>
    <w:rsid w:val="001C5B8B"/>
    <w:rsid w:val="001C6FD8"/>
    <w:rsid w:val="001D443E"/>
    <w:rsid w:val="001D5B98"/>
    <w:rsid w:val="001E7072"/>
    <w:rsid w:val="001F244B"/>
    <w:rsid w:val="001F4460"/>
    <w:rsid w:val="00204C86"/>
    <w:rsid w:val="0020631A"/>
    <w:rsid w:val="00211A64"/>
    <w:rsid w:val="00213B66"/>
    <w:rsid w:val="00234A16"/>
    <w:rsid w:val="0023751B"/>
    <w:rsid w:val="00241E2A"/>
    <w:rsid w:val="00251874"/>
    <w:rsid w:val="002546E8"/>
    <w:rsid w:val="002552BB"/>
    <w:rsid w:val="00257D34"/>
    <w:rsid w:val="00264426"/>
    <w:rsid w:val="0026666E"/>
    <w:rsid w:val="00271B4F"/>
    <w:rsid w:val="00274D5C"/>
    <w:rsid w:val="002764EF"/>
    <w:rsid w:val="002770BA"/>
    <w:rsid w:val="00280BD2"/>
    <w:rsid w:val="00283C45"/>
    <w:rsid w:val="0028687E"/>
    <w:rsid w:val="00290A28"/>
    <w:rsid w:val="0029644D"/>
    <w:rsid w:val="002A1152"/>
    <w:rsid w:val="002A18CC"/>
    <w:rsid w:val="002A70B3"/>
    <w:rsid w:val="002B3663"/>
    <w:rsid w:val="002B76D5"/>
    <w:rsid w:val="002D4CFA"/>
    <w:rsid w:val="002F0652"/>
    <w:rsid w:val="002F3002"/>
    <w:rsid w:val="002F4765"/>
    <w:rsid w:val="00307D21"/>
    <w:rsid w:val="00311641"/>
    <w:rsid w:val="00316BA5"/>
    <w:rsid w:val="00316FBE"/>
    <w:rsid w:val="003222FE"/>
    <w:rsid w:val="00324DEB"/>
    <w:rsid w:val="00326F3B"/>
    <w:rsid w:val="003272E5"/>
    <w:rsid w:val="00337AFF"/>
    <w:rsid w:val="00340EBC"/>
    <w:rsid w:val="00344F5E"/>
    <w:rsid w:val="00351DA0"/>
    <w:rsid w:val="00354C73"/>
    <w:rsid w:val="003569B1"/>
    <w:rsid w:val="0036414E"/>
    <w:rsid w:val="0036601C"/>
    <w:rsid w:val="00372F40"/>
    <w:rsid w:val="0037563F"/>
    <w:rsid w:val="003800AD"/>
    <w:rsid w:val="0039593C"/>
    <w:rsid w:val="00396C2B"/>
    <w:rsid w:val="003A0303"/>
    <w:rsid w:val="003A1F21"/>
    <w:rsid w:val="003B433C"/>
    <w:rsid w:val="003C106F"/>
    <w:rsid w:val="003C483D"/>
    <w:rsid w:val="003D006B"/>
    <w:rsid w:val="003D5DBF"/>
    <w:rsid w:val="003D6850"/>
    <w:rsid w:val="003D6907"/>
    <w:rsid w:val="003D6C4E"/>
    <w:rsid w:val="003E2CE2"/>
    <w:rsid w:val="003E43D8"/>
    <w:rsid w:val="003E5DCC"/>
    <w:rsid w:val="003E7FD0"/>
    <w:rsid w:val="003F0EA4"/>
    <w:rsid w:val="003F31D3"/>
    <w:rsid w:val="004017E3"/>
    <w:rsid w:val="00402C68"/>
    <w:rsid w:val="004049A7"/>
    <w:rsid w:val="0041233C"/>
    <w:rsid w:val="0041264C"/>
    <w:rsid w:val="00416AFB"/>
    <w:rsid w:val="00427E17"/>
    <w:rsid w:val="004311BE"/>
    <w:rsid w:val="0043324B"/>
    <w:rsid w:val="00433BCE"/>
    <w:rsid w:val="0044253C"/>
    <w:rsid w:val="0045113C"/>
    <w:rsid w:val="004517F2"/>
    <w:rsid w:val="00455134"/>
    <w:rsid w:val="00457F22"/>
    <w:rsid w:val="004714CF"/>
    <w:rsid w:val="004773BF"/>
    <w:rsid w:val="004802E2"/>
    <w:rsid w:val="00484C0D"/>
    <w:rsid w:val="00484E46"/>
    <w:rsid w:val="004862D8"/>
    <w:rsid w:val="004952B9"/>
    <w:rsid w:val="00497D8B"/>
    <w:rsid w:val="004A43D9"/>
    <w:rsid w:val="004B06BC"/>
    <w:rsid w:val="004B3BE8"/>
    <w:rsid w:val="004B5B01"/>
    <w:rsid w:val="004B7E93"/>
    <w:rsid w:val="004C4357"/>
    <w:rsid w:val="004C473D"/>
    <w:rsid w:val="004C72A0"/>
    <w:rsid w:val="004D0D8C"/>
    <w:rsid w:val="004D2E4E"/>
    <w:rsid w:val="004D41B8"/>
    <w:rsid w:val="004F5641"/>
    <w:rsid w:val="005069D5"/>
    <w:rsid w:val="005165F2"/>
    <w:rsid w:val="00522632"/>
    <w:rsid w:val="00522EF3"/>
    <w:rsid w:val="005309AF"/>
    <w:rsid w:val="00540418"/>
    <w:rsid w:val="005422B6"/>
    <w:rsid w:val="0054302E"/>
    <w:rsid w:val="0054599B"/>
    <w:rsid w:val="00545D61"/>
    <w:rsid w:val="00550434"/>
    <w:rsid w:val="00553646"/>
    <w:rsid w:val="00555AF0"/>
    <w:rsid w:val="00556F4E"/>
    <w:rsid w:val="00561596"/>
    <w:rsid w:val="005620E1"/>
    <w:rsid w:val="00562F13"/>
    <w:rsid w:val="00574266"/>
    <w:rsid w:val="00574FC0"/>
    <w:rsid w:val="00577AA5"/>
    <w:rsid w:val="00580C4B"/>
    <w:rsid w:val="0058399A"/>
    <w:rsid w:val="00594D43"/>
    <w:rsid w:val="005956FE"/>
    <w:rsid w:val="00596B30"/>
    <w:rsid w:val="00596D4F"/>
    <w:rsid w:val="00597905"/>
    <w:rsid w:val="005A0619"/>
    <w:rsid w:val="005A1744"/>
    <w:rsid w:val="005B61E5"/>
    <w:rsid w:val="005D2855"/>
    <w:rsid w:val="005D3D25"/>
    <w:rsid w:val="005D45D6"/>
    <w:rsid w:val="005F0A5D"/>
    <w:rsid w:val="005F4C75"/>
    <w:rsid w:val="005F6000"/>
    <w:rsid w:val="0060010E"/>
    <w:rsid w:val="00605C75"/>
    <w:rsid w:val="00610D65"/>
    <w:rsid w:val="00614EEE"/>
    <w:rsid w:val="00632782"/>
    <w:rsid w:val="006336C7"/>
    <w:rsid w:val="00643CA9"/>
    <w:rsid w:val="00653394"/>
    <w:rsid w:val="00653E06"/>
    <w:rsid w:val="006614A9"/>
    <w:rsid w:val="00665F13"/>
    <w:rsid w:val="0067344E"/>
    <w:rsid w:val="00673C0F"/>
    <w:rsid w:val="0068145D"/>
    <w:rsid w:val="006825D5"/>
    <w:rsid w:val="00682D44"/>
    <w:rsid w:val="00686043"/>
    <w:rsid w:val="006861FE"/>
    <w:rsid w:val="006905BA"/>
    <w:rsid w:val="00690BFD"/>
    <w:rsid w:val="006917EB"/>
    <w:rsid w:val="00694EAB"/>
    <w:rsid w:val="006970E6"/>
    <w:rsid w:val="006A2AEA"/>
    <w:rsid w:val="006A7BE1"/>
    <w:rsid w:val="006B1FE7"/>
    <w:rsid w:val="006B46C7"/>
    <w:rsid w:val="006B6950"/>
    <w:rsid w:val="006B6FFC"/>
    <w:rsid w:val="006D4C91"/>
    <w:rsid w:val="006D5C23"/>
    <w:rsid w:val="006D76E9"/>
    <w:rsid w:val="006D7A7E"/>
    <w:rsid w:val="006E2C7A"/>
    <w:rsid w:val="006E77DD"/>
    <w:rsid w:val="0070268A"/>
    <w:rsid w:val="00702A0A"/>
    <w:rsid w:val="0072678A"/>
    <w:rsid w:val="0072766F"/>
    <w:rsid w:val="0073060A"/>
    <w:rsid w:val="007328DD"/>
    <w:rsid w:val="00740B17"/>
    <w:rsid w:val="007420FD"/>
    <w:rsid w:val="007445F4"/>
    <w:rsid w:val="00744A71"/>
    <w:rsid w:val="00746A56"/>
    <w:rsid w:val="00757129"/>
    <w:rsid w:val="00764DBB"/>
    <w:rsid w:val="00787450"/>
    <w:rsid w:val="0079582C"/>
    <w:rsid w:val="00795928"/>
    <w:rsid w:val="007A03AD"/>
    <w:rsid w:val="007A6CBC"/>
    <w:rsid w:val="007B42DF"/>
    <w:rsid w:val="007C61DE"/>
    <w:rsid w:val="007C66CA"/>
    <w:rsid w:val="007D6E9A"/>
    <w:rsid w:val="007E0FDD"/>
    <w:rsid w:val="007E6E1D"/>
    <w:rsid w:val="007F1130"/>
    <w:rsid w:val="007F1AD1"/>
    <w:rsid w:val="007F7E42"/>
    <w:rsid w:val="00804C9F"/>
    <w:rsid w:val="008062E9"/>
    <w:rsid w:val="00811DAC"/>
    <w:rsid w:val="008209D8"/>
    <w:rsid w:val="00824344"/>
    <w:rsid w:val="00827C3A"/>
    <w:rsid w:val="00831408"/>
    <w:rsid w:val="00840331"/>
    <w:rsid w:val="00847D2F"/>
    <w:rsid w:val="00864D62"/>
    <w:rsid w:val="0087478A"/>
    <w:rsid w:val="00880189"/>
    <w:rsid w:val="008874C0"/>
    <w:rsid w:val="0089054E"/>
    <w:rsid w:val="00891FF8"/>
    <w:rsid w:val="008A0342"/>
    <w:rsid w:val="008A2D2F"/>
    <w:rsid w:val="008A577F"/>
    <w:rsid w:val="008A6D1B"/>
    <w:rsid w:val="008A6E4D"/>
    <w:rsid w:val="008A793D"/>
    <w:rsid w:val="008B0017"/>
    <w:rsid w:val="008B049D"/>
    <w:rsid w:val="008C05D7"/>
    <w:rsid w:val="008C239A"/>
    <w:rsid w:val="008C68CD"/>
    <w:rsid w:val="008D4B98"/>
    <w:rsid w:val="008E3652"/>
    <w:rsid w:val="008E4B85"/>
    <w:rsid w:val="008E56EB"/>
    <w:rsid w:val="008E5DED"/>
    <w:rsid w:val="008E748A"/>
    <w:rsid w:val="008F260D"/>
    <w:rsid w:val="008F5CEE"/>
    <w:rsid w:val="008F6A89"/>
    <w:rsid w:val="008F6D58"/>
    <w:rsid w:val="009032F1"/>
    <w:rsid w:val="00903721"/>
    <w:rsid w:val="0090643E"/>
    <w:rsid w:val="00913542"/>
    <w:rsid w:val="00927E7C"/>
    <w:rsid w:val="0093492C"/>
    <w:rsid w:val="00957043"/>
    <w:rsid w:val="0096259F"/>
    <w:rsid w:val="00975632"/>
    <w:rsid w:val="00983D88"/>
    <w:rsid w:val="00984BAE"/>
    <w:rsid w:val="009A5DCD"/>
    <w:rsid w:val="009A7927"/>
    <w:rsid w:val="009B0C60"/>
    <w:rsid w:val="009B689E"/>
    <w:rsid w:val="009B6935"/>
    <w:rsid w:val="009B6CE7"/>
    <w:rsid w:val="009B7B49"/>
    <w:rsid w:val="009C0A32"/>
    <w:rsid w:val="009C6C14"/>
    <w:rsid w:val="009D3224"/>
    <w:rsid w:val="009D5D4C"/>
    <w:rsid w:val="009E57DC"/>
    <w:rsid w:val="009E66FE"/>
    <w:rsid w:val="009F23C4"/>
    <w:rsid w:val="009F4FD0"/>
    <w:rsid w:val="00A01F55"/>
    <w:rsid w:val="00A02664"/>
    <w:rsid w:val="00A13B2B"/>
    <w:rsid w:val="00A16B05"/>
    <w:rsid w:val="00A176AC"/>
    <w:rsid w:val="00A32205"/>
    <w:rsid w:val="00A352FD"/>
    <w:rsid w:val="00A363B6"/>
    <w:rsid w:val="00A46BF5"/>
    <w:rsid w:val="00A6709F"/>
    <w:rsid w:val="00A81690"/>
    <w:rsid w:val="00A83954"/>
    <w:rsid w:val="00A907FE"/>
    <w:rsid w:val="00A92933"/>
    <w:rsid w:val="00A93AF1"/>
    <w:rsid w:val="00AA2862"/>
    <w:rsid w:val="00AA421D"/>
    <w:rsid w:val="00AB2A9F"/>
    <w:rsid w:val="00AC19F2"/>
    <w:rsid w:val="00AC2B8A"/>
    <w:rsid w:val="00AC53E5"/>
    <w:rsid w:val="00AC59A2"/>
    <w:rsid w:val="00AD3B67"/>
    <w:rsid w:val="00AD639A"/>
    <w:rsid w:val="00AE5042"/>
    <w:rsid w:val="00AE53D8"/>
    <w:rsid w:val="00AF3A36"/>
    <w:rsid w:val="00B12A18"/>
    <w:rsid w:val="00B146E2"/>
    <w:rsid w:val="00B15F8D"/>
    <w:rsid w:val="00B16DC1"/>
    <w:rsid w:val="00B21C4C"/>
    <w:rsid w:val="00B26F82"/>
    <w:rsid w:val="00B40519"/>
    <w:rsid w:val="00B43503"/>
    <w:rsid w:val="00B46C0A"/>
    <w:rsid w:val="00B50BCB"/>
    <w:rsid w:val="00B52277"/>
    <w:rsid w:val="00B5604D"/>
    <w:rsid w:val="00B56E99"/>
    <w:rsid w:val="00B80EEF"/>
    <w:rsid w:val="00B82573"/>
    <w:rsid w:val="00B849EE"/>
    <w:rsid w:val="00B84D02"/>
    <w:rsid w:val="00BA2940"/>
    <w:rsid w:val="00BB2F9A"/>
    <w:rsid w:val="00BB33EE"/>
    <w:rsid w:val="00BB54C7"/>
    <w:rsid w:val="00BB693A"/>
    <w:rsid w:val="00BB7AF7"/>
    <w:rsid w:val="00BD02EA"/>
    <w:rsid w:val="00BD379F"/>
    <w:rsid w:val="00BD6F35"/>
    <w:rsid w:val="00BE6308"/>
    <w:rsid w:val="00BF1CB3"/>
    <w:rsid w:val="00BF4079"/>
    <w:rsid w:val="00C04AEE"/>
    <w:rsid w:val="00C11040"/>
    <w:rsid w:val="00C14690"/>
    <w:rsid w:val="00C16E53"/>
    <w:rsid w:val="00C212D9"/>
    <w:rsid w:val="00C272AF"/>
    <w:rsid w:val="00C30841"/>
    <w:rsid w:val="00C32C60"/>
    <w:rsid w:val="00C431B4"/>
    <w:rsid w:val="00C51296"/>
    <w:rsid w:val="00C7073E"/>
    <w:rsid w:val="00C748E0"/>
    <w:rsid w:val="00C83378"/>
    <w:rsid w:val="00C8353F"/>
    <w:rsid w:val="00C86C59"/>
    <w:rsid w:val="00C91C5A"/>
    <w:rsid w:val="00C93ABE"/>
    <w:rsid w:val="00CA2885"/>
    <w:rsid w:val="00CB30B7"/>
    <w:rsid w:val="00CB3516"/>
    <w:rsid w:val="00CC2257"/>
    <w:rsid w:val="00CC2E64"/>
    <w:rsid w:val="00CC6CCD"/>
    <w:rsid w:val="00CD0921"/>
    <w:rsid w:val="00CD3413"/>
    <w:rsid w:val="00CD59E5"/>
    <w:rsid w:val="00CD6D9A"/>
    <w:rsid w:val="00CE2518"/>
    <w:rsid w:val="00CE734F"/>
    <w:rsid w:val="00CE7F79"/>
    <w:rsid w:val="00CF01EF"/>
    <w:rsid w:val="00CF40AE"/>
    <w:rsid w:val="00CF6D30"/>
    <w:rsid w:val="00CF715D"/>
    <w:rsid w:val="00D00E92"/>
    <w:rsid w:val="00D055EC"/>
    <w:rsid w:val="00D058DB"/>
    <w:rsid w:val="00D0590F"/>
    <w:rsid w:val="00D21D4C"/>
    <w:rsid w:val="00D31CCF"/>
    <w:rsid w:val="00D44728"/>
    <w:rsid w:val="00D44C27"/>
    <w:rsid w:val="00D52FBD"/>
    <w:rsid w:val="00D55379"/>
    <w:rsid w:val="00D562FF"/>
    <w:rsid w:val="00D74657"/>
    <w:rsid w:val="00D77742"/>
    <w:rsid w:val="00D932AF"/>
    <w:rsid w:val="00D947BA"/>
    <w:rsid w:val="00D96166"/>
    <w:rsid w:val="00D97088"/>
    <w:rsid w:val="00DA0548"/>
    <w:rsid w:val="00DA474B"/>
    <w:rsid w:val="00DA66AB"/>
    <w:rsid w:val="00DA760B"/>
    <w:rsid w:val="00DB2774"/>
    <w:rsid w:val="00DB5B1C"/>
    <w:rsid w:val="00DD2ED8"/>
    <w:rsid w:val="00DD75D6"/>
    <w:rsid w:val="00DE3DFA"/>
    <w:rsid w:val="00DE4AF9"/>
    <w:rsid w:val="00DF3AB4"/>
    <w:rsid w:val="00DF56C9"/>
    <w:rsid w:val="00E033DA"/>
    <w:rsid w:val="00E03B85"/>
    <w:rsid w:val="00E0437A"/>
    <w:rsid w:val="00E24282"/>
    <w:rsid w:val="00E30318"/>
    <w:rsid w:val="00E3183B"/>
    <w:rsid w:val="00E32708"/>
    <w:rsid w:val="00E56595"/>
    <w:rsid w:val="00E66020"/>
    <w:rsid w:val="00E67377"/>
    <w:rsid w:val="00E71EE1"/>
    <w:rsid w:val="00E72666"/>
    <w:rsid w:val="00E72F16"/>
    <w:rsid w:val="00E81131"/>
    <w:rsid w:val="00E815D9"/>
    <w:rsid w:val="00E82008"/>
    <w:rsid w:val="00E92DA2"/>
    <w:rsid w:val="00EA50ED"/>
    <w:rsid w:val="00EA5418"/>
    <w:rsid w:val="00EB281C"/>
    <w:rsid w:val="00EB452F"/>
    <w:rsid w:val="00EC00AC"/>
    <w:rsid w:val="00EC3D48"/>
    <w:rsid w:val="00EC7B02"/>
    <w:rsid w:val="00EE3347"/>
    <w:rsid w:val="00EE46FB"/>
    <w:rsid w:val="00EE57DC"/>
    <w:rsid w:val="00F00315"/>
    <w:rsid w:val="00F00EA0"/>
    <w:rsid w:val="00F01ADD"/>
    <w:rsid w:val="00F17C0D"/>
    <w:rsid w:val="00F21673"/>
    <w:rsid w:val="00F30DEF"/>
    <w:rsid w:val="00F3235C"/>
    <w:rsid w:val="00F34E2D"/>
    <w:rsid w:val="00F35DA3"/>
    <w:rsid w:val="00F41DA2"/>
    <w:rsid w:val="00F43AD8"/>
    <w:rsid w:val="00F43F60"/>
    <w:rsid w:val="00F44A81"/>
    <w:rsid w:val="00F45324"/>
    <w:rsid w:val="00F454C3"/>
    <w:rsid w:val="00F52627"/>
    <w:rsid w:val="00F56194"/>
    <w:rsid w:val="00F755D0"/>
    <w:rsid w:val="00F7722F"/>
    <w:rsid w:val="00F81255"/>
    <w:rsid w:val="00F81357"/>
    <w:rsid w:val="00F85EE0"/>
    <w:rsid w:val="00F93B3C"/>
    <w:rsid w:val="00FA1DA5"/>
    <w:rsid w:val="00FA42FE"/>
    <w:rsid w:val="00FA7AEA"/>
    <w:rsid w:val="00FB0176"/>
    <w:rsid w:val="00FB1010"/>
    <w:rsid w:val="00FB168D"/>
    <w:rsid w:val="00FB1C50"/>
    <w:rsid w:val="00FB7007"/>
    <w:rsid w:val="00FC1900"/>
    <w:rsid w:val="00FC1930"/>
    <w:rsid w:val="00FC54C3"/>
    <w:rsid w:val="00FC6F95"/>
    <w:rsid w:val="00FD5A63"/>
    <w:rsid w:val="00FD79AA"/>
    <w:rsid w:val="00FE3D3D"/>
    <w:rsid w:val="00FE4466"/>
    <w:rsid w:val="00FF3ED3"/>
    <w:rsid w:val="00FF565C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F1F71"/>
  <w15:docId w15:val="{62B7CA17-C259-46DD-A5FD-E2E282A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B46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6C7"/>
    <w:rPr>
      <w:color w:val="800080"/>
      <w:u w:val="single"/>
    </w:rPr>
  </w:style>
  <w:style w:type="paragraph" w:customStyle="1" w:styleId="font5">
    <w:name w:val="font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MX"/>
    </w:rPr>
  </w:style>
  <w:style w:type="paragraph" w:customStyle="1" w:styleId="xl67">
    <w:name w:val="xl6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8">
    <w:name w:val="xl68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9">
    <w:name w:val="xl69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6B46C7"/>
    <w:pPr>
      <w:shd w:val="clear" w:color="0000FF" w:fill="006C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MX"/>
    </w:rPr>
  </w:style>
  <w:style w:type="paragraph" w:customStyle="1" w:styleId="xl81">
    <w:name w:val="xl81"/>
    <w:basedOn w:val="Normal"/>
    <w:rsid w:val="006B46C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2">
    <w:name w:val="xl82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6">
    <w:name w:val="xl86"/>
    <w:basedOn w:val="Normal"/>
    <w:rsid w:val="006B46C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6B46C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2">
    <w:name w:val="xl92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es-MX"/>
    </w:rPr>
  </w:style>
  <w:style w:type="paragraph" w:customStyle="1" w:styleId="xl93">
    <w:name w:val="xl93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2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2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2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77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C1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8E61-6187-4E20-8F39-47F1ADFF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1577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13</cp:revision>
  <cp:lastPrinted>2022-04-25T15:33:00Z</cp:lastPrinted>
  <dcterms:created xsi:type="dcterms:W3CDTF">2022-04-06T20:59:00Z</dcterms:created>
  <dcterms:modified xsi:type="dcterms:W3CDTF">2022-07-11T14:21:00Z</dcterms:modified>
</cp:coreProperties>
</file>