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E1" w:rsidRDefault="005B70E1" w:rsidP="00860145">
      <w:pPr>
        <w:pStyle w:val="Texto"/>
        <w:rPr>
          <w:b/>
        </w:rPr>
      </w:pPr>
      <w:bookmarkStart w:id="0" w:name="_GoBack"/>
      <w:bookmarkEnd w:id="0"/>
    </w:p>
    <w:p w:rsidR="00860145" w:rsidRDefault="00860145" w:rsidP="00860145">
      <w:pPr>
        <w:pStyle w:val="Texto"/>
        <w:rPr>
          <w:b/>
        </w:rPr>
      </w:pPr>
      <w:r w:rsidRPr="00B007B7">
        <w:rPr>
          <w:b/>
        </w:rPr>
        <w:t>Formato 1</w:t>
      </w:r>
      <w:r w:rsidRPr="00B007B7">
        <w:rPr>
          <w:b/>
        </w:rPr>
        <w:tab/>
        <w:t>Estado de Situación Financiera Detallado - LDF</w:t>
      </w:r>
    </w:p>
    <w:tbl>
      <w:tblPr>
        <w:tblW w:w="1333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74"/>
        <w:gridCol w:w="10"/>
        <w:gridCol w:w="96"/>
        <w:gridCol w:w="10"/>
        <w:gridCol w:w="4511"/>
        <w:gridCol w:w="10"/>
        <w:gridCol w:w="977"/>
        <w:gridCol w:w="990"/>
        <w:gridCol w:w="17"/>
      </w:tblGrid>
      <w:tr w:rsidR="00860145" w:rsidRPr="00B6097C" w:rsidTr="00D001D0">
        <w:trPr>
          <w:trHeight w:val="20"/>
          <w:tblHeader/>
        </w:trPr>
        <w:tc>
          <w:tcPr>
            <w:tcW w:w="13334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noWrap/>
          </w:tcPr>
          <w:p w:rsidR="00860145" w:rsidRPr="00B6097C" w:rsidRDefault="002314F6" w:rsidP="005E022C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FIDEICOMISO DE LA CIUDAD INDUSTRIAL DE XICOTÉNCATL</w:t>
            </w:r>
          </w:p>
        </w:tc>
      </w:tr>
      <w:tr w:rsidR="00860145" w:rsidRPr="00B6097C" w:rsidTr="00D001D0">
        <w:trPr>
          <w:trHeight w:val="20"/>
          <w:tblHeader/>
        </w:trPr>
        <w:tc>
          <w:tcPr>
            <w:tcW w:w="13334" w:type="dxa"/>
            <w:gridSpan w:val="11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60145" w:rsidRPr="00B6097C" w:rsidRDefault="00860145" w:rsidP="005E022C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Estado de Situación Financiera Detallado - LDF</w:t>
            </w:r>
          </w:p>
        </w:tc>
      </w:tr>
      <w:tr w:rsidR="00860145" w:rsidRPr="00B6097C" w:rsidTr="00D001D0">
        <w:trPr>
          <w:trHeight w:val="20"/>
          <w:tblHeader/>
        </w:trPr>
        <w:tc>
          <w:tcPr>
            <w:tcW w:w="13334" w:type="dxa"/>
            <w:gridSpan w:val="11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60145" w:rsidRPr="00B6097C" w:rsidRDefault="00C40EE0" w:rsidP="001A4F9C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Al</w:t>
            </w:r>
            <w:r w:rsidR="00860145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5B728E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1A4F9C">
              <w:rPr>
                <w:rFonts w:eastAsia="Calibri"/>
                <w:b/>
                <w:sz w:val="12"/>
                <w:szCs w:val="18"/>
                <w:lang w:val="es-MX" w:eastAsia="en-US"/>
              </w:rPr>
              <w:t>0</w:t>
            </w:r>
            <w:r w:rsidR="005B728E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 Junio</w:t>
            </w:r>
            <w:r w:rsidR="004D4DC9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</w:t>
            </w:r>
            <w:r w:rsidR="00860145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860145"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8C1960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5B4D78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860145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y </w:t>
            </w:r>
            <w:r w:rsidR="002A2E8B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del 1 de enero al 31 de diciembre de </w:t>
            </w:r>
            <w:r w:rsidR="005B4D78">
              <w:rPr>
                <w:rFonts w:eastAsia="Calibri"/>
                <w:b/>
                <w:sz w:val="12"/>
                <w:szCs w:val="18"/>
                <w:lang w:val="es-MX" w:eastAsia="en-US"/>
              </w:rPr>
              <w:t>2021</w:t>
            </w:r>
          </w:p>
        </w:tc>
      </w:tr>
      <w:tr w:rsidR="00860145" w:rsidRPr="00B6097C" w:rsidTr="00D001D0">
        <w:trPr>
          <w:trHeight w:val="20"/>
          <w:tblHeader/>
        </w:trPr>
        <w:tc>
          <w:tcPr>
            <w:tcW w:w="13334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860145" w:rsidRPr="00B6097C" w:rsidRDefault="00860145" w:rsidP="005E022C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(PESOS)</w:t>
            </w:r>
          </w:p>
        </w:tc>
      </w:tr>
      <w:tr w:rsidR="00860145" w:rsidRPr="00B6097C" w:rsidTr="00D001D0">
        <w:trPr>
          <w:gridAfter w:val="1"/>
          <w:wAfter w:w="17" w:type="dxa"/>
          <w:trHeight w:val="20"/>
          <w:tblHeader/>
        </w:trPr>
        <w:tc>
          <w:tcPr>
            <w:tcW w:w="49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45" w:rsidRPr="00B6097C" w:rsidRDefault="00860145" w:rsidP="005E022C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45" w:rsidRPr="00B6097C" w:rsidRDefault="00860145" w:rsidP="008C1960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5B4D78">
              <w:rPr>
                <w:rFonts w:eastAsia="Calibri"/>
                <w:b/>
                <w:sz w:val="12"/>
                <w:szCs w:val="18"/>
                <w:lang w:val="es-MX" w:eastAsia="en-US"/>
              </w:rPr>
              <w:t>22</w:t>
            </w:r>
          </w:p>
        </w:tc>
        <w:tc>
          <w:tcPr>
            <w:tcW w:w="8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45" w:rsidRPr="00B6097C" w:rsidRDefault="00860145" w:rsidP="002A2E8B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31 de diciembre de </w:t>
            </w:r>
            <w:r w:rsidR="005B4D78">
              <w:rPr>
                <w:rFonts w:eastAsia="Calibri"/>
                <w:b/>
                <w:sz w:val="12"/>
                <w:szCs w:val="18"/>
                <w:lang w:val="es-MX" w:eastAsia="en-US"/>
              </w:rPr>
              <w:t>2021</w:t>
            </w:r>
          </w:p>
        </w:tc>
        <w:tc>
          <w:tcPr>
            <w:tcW w:w="10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860145" w:rsidRPr="00B6097C" w:rsidRDefault="00860145" w:rsidP="005E022C">
            <w:pPr>
              <w:pStyle w:val="Texto"/>
              <w:spacing w:before="20" w:after="20" w:line="240" w:lineRule="auto"/>
              <w:ind w:firstLine="0"/>
              <w:rPr>
                <w:rFonts w:eastAsia="Calibri"/>
                <w:b/>
                <w:sz w:val="12"/>
                <w:szCs w:val="18"/>
                <w:u w:val="single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45" w:rsidRPr="00B6097C" w:rsidRDefault="00860145" w:rsidP="005E022C">
            <w:pPr>
              <w:pStyle w:val="Texto"/>
              <w:spacing w:before="20" w:after="20" w:line="240" w:lineRule="auto"/>
              <w:ind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0145" w:rsidRPr="00B6097C" w:rsidRDefault="005B4D78" w:rsidP="00AF515E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2022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0145" w:rsidRPr="00B6097C" w:rsidRDefault="00860145" w:rsidP="00AF515E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31 de diciembre de </w:t>
            </w:r>
            <w:r w:rsidR="005B4D78">
              <w:rPr>
                <w:rFonts w:eastAsia="Calibri"/>
                <w:b/>
                <w:sz w:val="12"/>
                <w:szCs w:val="18"/>
                <w:lang w:val="es-MX" w:eastAsia="en-US"/>
              </w:rPr>
              <w:t>2021</w:t>
            </w:r>
          </w:p>
        </w:tc>
      </w:tr>
      <w:tr w:rsidR="00860145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860145" w:rsidRPr="00B6097C" w:rsidRDefault="00860145" w:rsidP="005E022C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145" w:rsidRPr="00B6097C" w:rsidRDefault="00860145" w:rsidP="00EE3AB6">
            <w:pPr>
              <w:pStyle w:val="Texto"/>
              <w:spacing w:before="20" w:after="20" w:line="240" w:lineRule="auto"/>
              <w:ind w:left="20"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145" w:rsidRPr="00B6097C" w:rsidRDefault="00860145" w:rsidP="00EE3AB6">
            <w:pPr>
              <w:pStyle w:val="Texto"/>
              <w:spacing w:before="20" w:after="20" w:line="240" w:lineRule="auto"/>
              <w:ind w:left="142" w:right="142" w:hanging="171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0145" w:rsidRPr="00B6097C" w:rsidRDefault="00860145" w:rsidP="005E022C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0145" w:rsidRPr="00B6097C" w:rsidRDefault="00860145" w:rsidP="005E022C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60145" w:rsidRPr="00B6097C" w:rsidRDefault="00860145" w:rsidP="00EE3A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60145" w:rsidRPr="00B6097C" w:rsidRDefault="00860145" w:rsidP="00EE3A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860145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860145" w:rsidRPr="00B6097C" w:rsidRDefault="00860145" w:rsidP="005E022C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 Circulante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145" w:rsidRPr="00B6097C" w:rsidRDefault="00860145" w:rsidP="00EE3AB6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145" w:rsidRPr="00B6097C" w:rsidRDefault="00860145" w:rsidP="00EE3AB6">
            <w:pPr>
              <w:pStyle w:val="Texto"/>
              <w:spacing w:before="20" w:after="20" w:line="240" w:lineRule="auto"/>
              <w:ind w:left="142" w:right="142" w:hanging="29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860145" w:rsidRPr="00B6097C" w:rsidRDefault="00860145" w:rsidP="005E022C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860145" w:rsidRPr="00B6097C" w:rsidRDefault="00860145" w:rsidP="005E022C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Circulante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60145" w:rsidRPr="00B6097C" w:rsidRDefault="00860145" w:rsidP="00EE3A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60145" w:rsidRPr="00B6097C" w:rsidRDefault="00860145" w:rsidP="00EE3AB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Efectivo y Equivalentes (a=a1+a2+a3+a4+a5+a6+a7)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1072DA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25,304,018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24,646,165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Corto Plazo (a=a1+a2+a3+a4+a5+a6+a7+a8+a9)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5B728E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hanging="5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238,117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hanging="5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566,857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Efectivo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Servicios Personales por Pagar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1A0EA5" w:rsidP="005F71B1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2"/>
              <w:jc w:val="center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 xml:space="preserve">                    </w:t>
            </w:r>
            <w:r w:rsidR="005F71B1"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90,591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Bancos/Tesorería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1072DA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4,713,665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5F71B1" w:rsidP="005F71B1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304,026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Proveedores por Pagar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5B728E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19,365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157,500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Bancos/Dependencias y Otros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Contratistas por Obras Públicas por Pagar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Inversiones Temporales (Hasta 3 meses)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EC5ED1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22,274,137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5F71B1" w:rsidP="005F71B1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24,342,138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Participaciones y Aportaciones por Pagar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Fondos con Afectación Específica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Transferencias Otorgadas por Pagar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5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5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Depósitos de Fondos de Terceros en Garantía y/o Administración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Intereses, Comisiones y Otros Gastos de la Deuda Pública por Pagar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Otros Efectivos y Equivalentes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Retenciones y Contribuciones por Pagar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5B728E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218,751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318,766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Derechos a Recibir Efectivo o Equivalentes (b=b1+b2+b3+b4+b5+b6+b7)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266C7C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-31,963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1,436,633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a8) Devoluciones de la Ley de Ingresos por Pagar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Inversiones Financieras de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a9) Otras Cuentas por Pagar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Cuentas por Cobrar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266C7C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-75,416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1,424,584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Corto Plazo (b=b1+b2+b3)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48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48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Deudores Diversos por Cobrar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266C7C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43,453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12,049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Documentos Comerciales por Pagar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b4) Ingresos por Recuperar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Documentos con Contratistas por Obras Públicas por Pagar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b5) Deudores por Anticipos de la Tesorería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Otros Documentos por Pagar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48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48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b6) Préstamos Otorgados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Porción a Corto Plazo de la Deuda Pública a Largo Plazo (c=c1+c2)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b7) Otros Derechos a Recibir Efectivo o Equivalentes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Porción a Corto Plazo de la Deuda Pública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Derechos a Recibir Bienes o Servicios (c=c1+c2+c3+c4+c5)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340,180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5F71B1" w:rsidP="005F71B1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1,853,166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Porción a Corto Plazo de Arrendamiento Financiero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Anticipo a Proveedores por Adquisición de Bienes y Prestación de Servicios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340,180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514,180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Títulos y Valores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Anticipo a Proveedores por Adquisición de Bienes Inmuebles y Muebles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Pasivos Diferidos a Corto Plazo (e=e1+e2+e3)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c3) Anticipo a Proveedores por Adquisición de Bienes Intangibles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e1) Ingresos Cobrados por Adelantado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9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c4) Anticipo a Contratistas por Obras Públicas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hanging="24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spacing w:before="20" w:after="20" w:line="240" w:lineRule="auto"/>
              <w:ind w:left="142" w:right="16" w:hanging="24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1,338,985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e2) Intereses Cobrados por Adelantado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c5) Otros Derechos a Recibir Bienes o Servicios a Corto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e3) Otros Pasivos Diferidos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Inventarios (d=d1+d2+d3+d4+d5)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Fondos y Bienes de Terceros en Garantía y/o Administración a Corto Plazo (f=f1+f2+f3+f4+f5+f6)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d1) Inventario de Mercancías para Venta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Fondos en Garantía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d2) Inventario de Mercancías Terminadas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Fondos en Administración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d3) Inventario de Mercancías en Proceso de Elaboración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f3) Fondos Contingentes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d4) Inventario de Materias Primas, Materiales y Suministros para Producción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f4) Fondos de Fideicomisos, Mandatos y Contratos Análogos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d5) Bienes en Tránsito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f5) Otros Fondos de Terceros en Garantía y/o Administración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Almacenes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f6) Valores y Bienes en Garantía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74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Estimación por Pérdida o Deterioro de Activos Circulantes (f=f1+f2)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Provisiones a Corto Plazo (g=g1+g2+g3)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Estimaciones para Cuentas Incobrables por Derechos a Recibir Efectivo o Equivalentes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Provisión para Demandas y Juicios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Estimación por Deterioro de Inventarios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Provisión para Contingencias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Otros Activos Circulantes (g=g1+g2+g3+g4)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Otras Provisiones a Corto Plazo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15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Valores en Garantía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Otros Pasivos a Corto Plazo (h=h1+h2+h3)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5B728E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9,000</w:t>
            </w:r>
          </w:p>
        </w:tc>
      </w:tr>
      <w:tr w:rsidR="00D001D0" w:rsidRPr="00B6097C" w:rsidTr="00D001D0">
        <w:trPr>
          <w:gridAfter w:val="1"/>
          <w:wAfter w:w="17" w:type="dxa"/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Bienes en Garantía (excluye depósitos de fondos)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h1) Ingresos por Clasificar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5B728E" w:rsidP="005F71B1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5F71B1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9,000</w:t>
            </w:r>
          </w:p>
        </w:tc>
      </w:tr>
      <w:tr w:rsidR="00D001D0" w:rsidRPr="00B6097C" w:rsidTr="00D001D0">
        <w:trPr>
          <w:gridAfter w:val="1"/>
          <w:wAfter w:w="17" w:type="dxa"/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Bienes Derivados de Embargos, Decomisos, Aseguramientos y Dación en Pago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h2) Recaudación por Participar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g4) Adquisición con Fondos de Terceros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Del="00D04C9A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h3) Otros Pasivos Circulantes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D001D0" w:rsidRPr="00B6097C" w:rsidTr="00D001D0">
        <w:trPr>
          <w:gridAfter w:val="1"/>
          <w:wAfter w:w="17" w:type="dxa"/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6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Del="00D04C9A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D001D0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IA. Total de Activos Circulantes (IA = a + b + c + d + e + f + g)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EE3AB6" w:rsidRDefault="005B728E" w:rsidP="00D001D0">
            <w:pPr>
              <w:pStyle w:val="Texto"/>
              <w:spacing w:before="20" w:after="20" w:line="240" w:lineRule="auto"/>
              <w:ind w:left="142" w:right="142" w:firstLine="2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25,612,236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D0" w:rsidRPr="00EE3AB6" w:rsidRDefault="005F71B1" w:rsidP="00D001D0">
            <w:pPr>
              <w:pStyle w:val="Texto"/>
              <w:spacing w:before="20" w:after="20" w:line="240" w:lineRule="auto"/>
              <w:ind w:left="142" w:right="16" w:firstLine="2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27,935,964</w:t>
            </w: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D001D0" w:rsidRPr="00B6097C" w:rsidRDefault="00D001D0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IIA. Total de Pasivos Circulantes (IIA = a + b + c + d + e + f + g + h)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867447" w:rsidRDefault="005B728E" w:rsidP="0084542F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hanging="5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238,117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001D0" w:rsidRPr="00867447" w:rsidRDefault="005F71B1" w:rsidP="00D001D0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hanging="5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575,857</w:t>
            </w:r>
          </w:p>
        </w:tc>
      </w:tr>
      <w:tr w:rsidR="008F6557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8F6557" w:rsidRPr="00B6097C" w:rsidRDefault="008F6557" w:rsidP="008F6557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57" w:rsidRPr="00B6097C" w:rsidRDefault="008F6557" w:rsidP="008F6557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57" w:rsidRPr="00B6097C" w:rsidRDefault="008F6557" w:rsidP="008F6557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gridSpan w:val="2"/>
            <w:tcBorders>
              <w:left w:val="single" w:sz="4" w:space="0" w:color="auto"/>
            </w:tcBorders>
          </w:tcPr>
          <w:p w:rsidR="008F6557" w:rsidRPr="00B6097C" w:rsidRDefault="008F6557" w:rsidP="008F655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8F6557" w:rsidRPr="00B6097C" w:rsidRDefault="008F6557" w:rsidP="008F655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F6557" w:rsidRPr="00B6097C" w:rsidRDefault="008F6557" w:rsidP="008F655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F6557" w:rsidRPr="00B6097C" w:rsidRDefault="008F6557" w:rsidP="008F655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hanging="1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D10B95" w:rsidRPr="00B6097C" w:rsidTr="00D001D0">
        <w:trPr>
          <w:gridAfter w:val="1"/>
          <w:wAfter w:w="17" w:type="dxa"/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10B95" w:rsidRPr="00B6097C" w:rsidRDefault="00D10B95" w:rsidP="00D10B95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95" w:rsidRPr="00B6097C" w:rsidRDefault="00D10B95" w:rsidP="00D10B95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95" w:rsidRPr="00B6097C" w:rsidRDefault="00D10B95" w:rsidP="00D10B95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0B95" w:rsidRPr="00B6097C" w:rsidRDefault="00D10B95" w:rsidP="00D10B95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0B95" w:rsidRPr="00B6097C" w:rsidRDefault="00D10B95" w:rsidP="00D10B95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10B95" w:rsidRPr="00B6097C" w:rsidRDefault="00D10B95" w:rsidP="00D10B95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10B95" w:rsidRPr="00B6097C" w:rsidRDefault="00D10B95" w:rsidP="00D10B95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:rsidR="00860145" w:rsidRPr="00711E8B" w:rsidRDefault="00860145" w:rsidP="00860145">
      <w:pPr>
        <w:rPr>
          <w:sz w:val="2"/>
        </w:rPr>
      </w:pPr>
    </w:p>
    <w:p w:rsidR="00860145" w:rsidRDefault="00860145" w:rsidP="009D0144">
      <w:pPr>
        <w:tabs>
          <w:tab w:val="left" w:pos="2430"/>
        </w:tabs>
        <w:rPr>
          <w:rFonts w:ascii="Soberana Sans Light" w:hAnsi="Soberana Sans Light"/>
        </w:rPr>
      </w:pPr>
    </w:p>
    <w:p w:rsidR="00860145" w:rsidRDefault="00860145" w:rsidP="009D0144">
      <w:pPr>
        <w:tabs>
          <w:tab w:val="left" w:pos="2430"/>
        </w:tabs>
        <w:rPr>
          <w:rFonts w:ascii="Soberana Sans Light" w:hAnsi="Soberana Sans Light"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789"/>
        <w:gridCol w:w="990"/>
      </w:tblGrid>
      <w:tr w:rsidR="00860145" w:rsidRPr="00B6097C" w:rsidTr="00D10B95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860145" w:rsidRPr="00B6097C" w:rsidRDefault="00860145" w:rsidP="005E022C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 No Circulante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145" w:rsidRPr="00B6097C" w:rsidRDefault="00860145" w:rsidP="00EE3AB6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145" w:rsidRPr="00B6097C" w:rsidRDefault="00860145" w:rsidP="00EE3AB6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:rsidR="00860145" w:rsidRPr="00B6097C" w:rsidRDefault="00860145" w:rsidP="005E022C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:rsidR="00860145" w:rsidRPr="00B6097C" w:rsidRDefault="00860145" w:rsidP="005E022C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No Circulante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60145" w:rsidRPr="00B6097C" w:rsidRDefault="00860145" w:rsidP="00D10B95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60145" w:rsidRPr="00B6097C" w:rsidRDefault="00860145" w:rsidP="00D10B95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Inversiones Financieras a Largo Plazo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b. Derechos a Recibir Efectivo o Equivalentes a Largo Plazo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458,950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458,950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8,000,000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8,000,000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c. Bienes Inmuebles, Infraestructura y Construcciones en Proceso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5F71B1" w:rsidP="00706DBF">
            <w:pPr>
              <w:pStyle w:val="Texto"/>
              <w:tabs>
                <w:tab w:val="left" w:pos="587"/>
              </w:tabs>
              <w:spacing w:before="20" w:after="20" w:line="148" w:lineRule="exact"/>
              <w:ind w:left="142" w:right="142" w:hanging="12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116,934,146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5F71B1" w:rsidP="00706DBF">
            <w:pPr>
              <w:pStyle w:val="Texto"/>
              <w:tabs>
                <w:tab w:val="left" w:pos="587"/>
              </w:tabs>
              <w:spacing w:before="20" w:after="20" w:line="148" w:lineRule="exact"/>
              <w:ind w:left="142" w:right="142" w:hanging="12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121,037,572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Deuda Pública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Del="009B6C1F" w:rsidRDefault="00706DBF" w:rsidP="00706DBF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d. Bienes Muebles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5B728E" w:rsidP="00706DBF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26,190,130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5F71B1" w:rsidP="005F71B1">
            <w:pPr>
              <w:pStyle w:val="Texto"/>
              <w:spacing w:before="20" w:after="20" w:line="148" w:lineRule="exact"/>
              <w:ind w:left="68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25,546,748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Del="00244277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Pasivos Diferidos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Activos Intangibles</w:t>
            </w:r>
            <w:r w:rsidRPr="00B6097C" w:rsidDel="009B6C1F">
              <w:rPr>
                <w:rFonts w:eastAsia="Calibri"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1A0EA5" w:rsidP="001A0EA5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 xml:space="preserve">   2,538,873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1A0EA5" w:rsidP="001A0EA5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 xml:space="preserve">       2,538,873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Fondos y Bienes de Terceros en Garantía y/o en Administración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f. Depreciación, Deterioro y Amortización Acumulada de Bienes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Provisiones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Activos Diferidos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4,751,755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2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4,751,755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Estimación por Pérdida o Deterioro de Activos no Circulantes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IIB. Total de Pasivos No Circulantes (IIB = a + b + c + d + e + f)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54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D10B95">
              <w:rPr>
                <w:rFonts w:eastAsia="Calibri"/>
                <w:b/>
                <w:sz w:val="10"/>
                <w:szCs w:val="10"/>
                <w:lang w:val="es-MX" w:eastAsia="en-US"/>
              </w:rPr>
              <w:t>8,000,000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54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D10B95">
              <w:rPr>
                <w:rFonts w:eastAsia="Calibri"/>
                <w:b/>
                <w:sz w:val="10"/>
                <w:szCs w:val="10"/>
                <w:lang w:val="es-MX" w:eastAsia="en-US"/>
              </w:rPr>
              <w:t>8,000,000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i. Otros Activos no Circulantes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II. Total del Pasivo (II = IIA + IIB)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D1747C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54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8,230,177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5F71B1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54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8,575,857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IB. Total de Activos No Circulantes (IB = a + b + c + d + e + f + g + h + 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EE3AB6" w:rsidRDefault="005F71B1" w:rsidP="00706DBF">
            <w:pPr>
              <w:pStyle w:val="Texto"/>
              <w:spacing w:before="20" w:after="20" w:line="148" w:lineRule="exact"/>
              <w:ind w:left="142" w:right="142" w:hanging="12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150,530,938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EE3AB6" w:rsidRDefault="005F71B1" w:rsidP="00706DBF">
            <w:pPr>
              <w:pStyle w:val="Texto"/>
              <w:spacing w:before="20" w:after="20" w:line="148" w:lineRule="exact"/>
              <w:ind w:left="142" w:right="142" w:hanging="12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154,333,898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706DBF" w:rsidRPr="00B6097C" w:rsidTr="00D10B95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706DBF" w:rsidRPr="00B6097C" w:rsidTr="00D10B95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I. Total del Activo (I = IA + IB)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F11BDD" w:rsidP="00706DBF">
            <w:pPr>
              <w:pStyle w:val="Texto"/>
              <w:spacing w:before="20" w:after="20" w:line="240" w:lineRule="auto"/>
              <w:ind w:left="20"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176,486,090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DBF" w:rsidRPr="00B6097C" w:rsidRDefault="005F71B1" w:rsidP="00706DBF">
            <w:pPr>
              <w:pStyle w:val="Texto"/>
              <w:spacing w:before="20" w:after="20" w:line="240" w:lineRule="auto"/>
              <w:ind w:left="20"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182,269,862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IIIA. Hacienda Pública/Patrimonio Contribuido (IIIA = a + b + 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D10B95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D10B95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Aportaciones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Donaciones de Capital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Actualización de la 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IIIB. Hacienda Pública/Patrimonio Generado (IIIB = a + b + c + d + e)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D1747C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168,247,973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5F71B1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173,694,005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Resultados del Ejercicio (Ahorro/ Desahorro)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D1747C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4,203,209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5F71B1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2,133,608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Resultados de Ejercicios Anteriores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D1747C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61,229,112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5F71B1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64,641,319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Revalúos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Reservas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Rectificaciones de Resultados de Ejercicios Anteriores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5F71B1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102,815,652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5F71B1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106,919,078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IIIC. Exceso o Insuficiencia en la Actualización de la Hacienda Pública/Patrimonio (IIIC=a+b)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D10B95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D10B95">
              <w:rPr>
                <w:rFonts w:eastAsia="Calibri"/>
                <w:b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 por Posición Monetaria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 por Tenencia de Activos no Monetarios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sz w:val="10"/>
                <w:szCs w:val="10"/>
                <w:lang w:val="es-MX" w:eastAsia="en-US"/>
              </w:rPr>
              <w:t>0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III. Total Hacienda Pública/Patrimonio (III = IIIA + IIIB + IIIC)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D1747C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54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168,247,973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D10B95" w:rsidRDefault="005F71B1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 w:hanging="154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173,694,005</w:t>
            </w: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240" w:lineRule="auto"/>
              <w:ind w:left="-154"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706DBF" w:rsidP="00706DBF">
            <w:pPr>
              <w:pStyle w:val="Texto"/>
              <w:spacing w:before="20" w:after="20" w:line="240" w:lineRule="auto"/>
              <w:ind w:left="-154"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706DBF" w:rsidRPr="00B6097C" w:rsidTr="00D10B95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706DBF" w:rsidRPr="00B6097C" w:rsidRDefault="00706DBF" w:rsidP="00706DBF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IV. Total del Pasivo y Hacienda Pública/Patrimonio (IV = II + III)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D1747C" w:rsidP="00706DBF">
            <w:pPr>
              <w:pStyle w:val="Texto"/>
              <w:spacing w:before="20" w:after="20" w:line="240" w:lineRule="auto"/>
              <w:ind w:left="-154"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176,486,090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06DBF" w:rsidRPr="00B6097C" w:rsidRDefault="005F71B1" w:rsidP="00706DBF">
            <w:pPr>
              <w:pStyle w:val="Texto"/>
              <w:spacing w:before="20" w:after="20" w:line="240" w:lineRule="auto"/>
              <w:ind w:left="-154" w:right="142" w:firstLine="0"/>
              <w:jc w:val="right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>
              <w:rPr>
                <w:rFonts w:eastAsia="Calibri"/>
                <w:b/>
                <w:sz w:val="10"/>
                <w:szCs w:val="10"/>
                <w:lang w:val="es-MX" w:eastAsia="en-US"/>
              </w:rPr>
              <w:t>182,269,862</w:t>
            </w:r>
          </w:p>
        </w:tc>
      </w:tr>
      <w:tr w:rsidR="003B7990" w:rsidRPr="00B6097C" w:rsidTr="005E022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B7990" w:rsidRPr="00B6097C" w:rsidRDefault="003B7990" w:rsidP="003B799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B7990" w:rsidRPr="00B6097C" w:rsidRDefault="003B7990" w:rsidP="003B799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B7990" w:rsidRPr="00B6097C" w:rsidTr="005E022C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:rsidR="003B7990" w:rsidRPr="00B6097C" w:rsidRDefault="003B7990" w:rsidP="003B799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:rsidR="003B7990" w:rsidRPr="00B6097C" w:rsidRDefault="003B7990" w:rsidP="003B799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B7990" w:rsidRPr="00B6097C" w:rsidTr="005E022C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2" w:space="0" w:color="auto"/>
            </w:tcBorders>
          </w:tcPr>
          <w:p w:rsidR="003B7990" w:rsidRPr="00B6097C" w:rsidRDefault="003B7990" w:rsidP="003B7990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2" w:space="0" w:color="auto"/>
              <w:right w:val="single" w:sz="4" w:space="0" w:color="auto"/>
            </w:tcBorders>
          </w:tcPr>
          <w:p w:rsidR="003B7990" w:rsidRPr="00B6097C" w:rsidRDefault="003B7990" w:rsidP="003B7990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B7990" w:rsidRPr="00B6097C" w:rsidRDefault="003B7990" w:rsidP="003B799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B7990" w:rsidRPr="00B6097C" w:rsidRDefault="003B7990" w:rsidP="003B7990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:rsidR="00582964" w:rsidRDefault="00582964" w:rsidP="00860145">
      <w:pPr>
        <w:pStyle w:val="Texto"/>
        <w:tabs>
          <w:tab w:val="left" w:pos="1440"/>
        </w:tabs>
        <w:rPr>
          <w:b/>
        </w:rPr>
      </w:pPr>
    </w:p>
    <w:p w:rsidR="00582964" w:rsidRDefault="00E57AED" w:rsidP="00860145">
      <w:pPr>
        <w:pStyle w:val="Texto"/>
        <w:tabs>
          <w:tab w:val="left" w:pos="1440"/>
        </w:tabs>
        <w:rPr>
          <w:b/>
        </w:rPr>
      </w:pPr>
      <w:r>
        <w:rPr>
          <w:b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872656</wp:posOffset>
                </wp:positionH>
                <wp:positionV relativeFrom="paragraph">
                  <wp:posOffset>175232</wp:posOffset>
                </wp:positionV>
                <wp:extent cx="6585648" cy="566723"/>
                <wp:effectExtent l="0" t="0" r="0" b="5080"/>
                <wp:wrapThrough wrapText="bothSides">
                  <wp:wrapPolygon edited="0">
                    <wp:start x="125" y="0"/>
                    <wp:lineTo x="125" y="17435"/>
                    <wp:lineTo x="11434" y="21067"/>
                    <wp:lineTo x="21369" y="21067"/>
                    <wp:lineTo x="21494" y="3632"/>
                    <wp:lineTo x="20994" y="2906"/>
                    <wp:lineTo x="10122" y="0"/>
                    <wp:lineTo x="125" y="0"/>
                  </wp:wrapPolygon>
                </wp:wrapThrough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5648" cy="566723"/>
                          <a:chOff x="0" y="0"/>
                          <a:chExt cx="6585648" cy="566723"/>
                        </a:xfrm>
                      </wpg:grpSpPr>
                      <wps:wsp>
                        <wps:cNvPr id="13" name="Cuadro de texto 13"/>
                        <wps:cNvSpPr txBox="1">
                          <a:spLocks/>
                        </wps:cNvSpPr>
                        <wps:spPr>
                          <a:xfrm>
                            <a:off x="3442398" y="55548"/>
                            <a:ext cx="314325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C.P. Arely Tlalmis Morales</w:t>
                              </w:r>
                            </w:p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Jefa del Departamento Administrativo </w:t>
                              </w:r>
                            </w:p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vertOverflow="clip" horzOverflow="clip" wrap="square" rtlCol="0" anchor="ctr">
                          <a:spAutoFit/>
                        </wps:bodyPr>
                      </wps:wsp>
                      <wps:wsp>
                        <wps:cNvPr id="7" name="Cuadro de texto 7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4325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Mtro Humberto Agustin Macias Romero</w:t>
                              </w:r>
                            </w:p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23FF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Gerente General 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5" o:spid="_x0000_s1026" style="position:absolute;left:0;text-align:left;margin-left:68.7pt;margin-top:13.8pt;width:518.55pt;height:44.6pt;z-index:251656704" coordsize="65856,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3" o:spid="_x0000_s1027" type="#_x0000_t202" style="position:absolute;left:34423;top:555;width:31433;height:5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" filled="f" stroked="f">
                  <v:path arrowok="t"/>
                  <v:textbox style="mso-fit-shape-to-text:t">
                    <w:txbxContent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C.P. Arely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Tlalmis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Morales</w:t>
                        </w:r>
                      </w:p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Jefa del Departamento Administrativo </w:t>
                        </w:r>
                      </w:p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Cuadro de texto 7" o:spid="_x0000_s1028" type="#_x0000_t202" style="position:absolute;width:31432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" filled="f" stroked="f">
                  <v:path arrowok="t"/>
                  <v:textbox>
                    <w:txbxContent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Mtro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Humberto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Agustin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Macias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Romero</w:t>
                        </w:r>
                      </w:p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23FF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Gerente General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582964" w:rsidRDefault="00582964" w:rsidP="00582964">
      <w:pPr>
        <w:pStyle w:val="Texto"/>
        <w:tabs>
          <w:tab w:val="left" w:pos="1440"/>
        </w:tabs>
        <w:ind w:firstLine="0"/>
        <w:rPr>
          <w:b/>
        </w:rPr>
      </w:pPr>
    </w:p>
    <w:p w:rsidR="00582964" w:rsidRDefault="00E57AED" w:rsidP="00582964">
      <w:pPr>
        <w:pStyle w:val="Texto"/>
        <w:tabs>
          <w:tab w:val="left" w:pos="1440"/>
        </w:tabs>
        <w:ind w:firstLine="0"/>
        <w:rPr>
          <w:b/>
        </w:rPr>
        <w:sectPr w:rsidR="00582964" w:rsidSect="00860145">
          <w:headerReference w:type="even" r:id="rId8"/>
          <w:headerReference w:type="default" r:id="rId9"/>
          <w:footerReference w:type="even" r:id="rId10"/>
          <w:footerReference w:type="default" r:id="rId11"/>
          <w:pgSz w:w="15840" w:h="12240" w:orient="landscape"/>
          <w:pgMar w:top="1276" w:right="1080" w:bottom="1440" w:left="1080" w:header="708" w:footer="708" w:gutter="0"/>
          <w:cols w:space="708"/>
          <w:docGrid w:linePitch="360"/>
        </w:sectPr>
      </w:pPr>
      <w:r>
        <w:rPr>
          <w:b/>
        </w:rPr>
        <w:br w:type="textWrapping" w:clear="all"/>
      </w:r>
    </w:p>
    <w:p w:rsidR="00736148" w:rsidRDefault="00736148" w:rsidP="00860145">
      <w:pPr>
        <w:pStyle w:val="Texto"/>
        <w:tabs>
          <w:tab w:val="left" w:pos="1440"/>
        </w:tabs>
        <w:rPr>
          <w:b/>
        </w:rPr>
      </w:pPr>
    </w:p>
    <w:p w:rsidR="00582964" w:rsidRDefault="00582964" w:rsidP="00860145">
      <w:pPr>
        <w:pStyle w:val="Texto"/>
        <w:tabs>
          <w:tab w:val="left" w:pos="1440"/>
        </w:tabs>
        <w:rPr>
          <w:b/>
        </w:rPr>
      </w:pPr>
      <w:r w:rsidRPr="00582964">
        <w:rPr>
          <w:b/>
        </w:rPr>
        <w:t>Formato 2</w:t>
      </w:r>
      <w:r w:rsidRPr="00582964">
        <w:rPr>
          <w:b/>
        </w:rPr>
        <w:tab/>
        <w:t>Informe Analítico de la Deuda Pública y Otros Pasivos – LDF</w:t>
      </w:r>
    </w:p>
    <w:p w:rsidR="00582964" w:rsidRDefault="00582964" w:rsidP="00860145">
      <w:pPr>
        <w:pStyle w:val="Texto"/>
        <w:tabs>
          <w:tab w:val="left" w:pos="1440"/>
        </w:tabs>
        <w:rPr>
          <w:b/>
        </w:rPr>
      </w:pPr>
    </w:p>
    <w:bookmarkStart w:id="1" w:name="_MON_1560604936"/>
    <w:bookmarkEnd w:id="1"/>
    <w:p w:rsidR="00860145" w:rsidRDefault="00F11BDD" w:rsidP="00736148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6148" w:dyaOrig="8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25pt;height:325.45pt" o:ole="">
            <v:imagedata r:id="rId12" o:title=""/>
          </v:shape>
          <o:OLEObject Type="Embed" ProgID="Excel.Sheet.8" ShapeID="_x0000_i1025" DrawAspect="Content" ObjectID="_1718722916" r:id="rId13"/>
        </w:object>
      </w:r>
    </w:p>
    <w:p w:rsidR="00BB1FA4" w:rsidRPr="0065029E" w:rsidRDefault="00BB1FA4" w:rsidP="00BB1FA4">
      <w:pPr>
        <w:pStyle w:val="ROMANOS"/>
        <w:spacing w:line="200" w:lineRule="exact"/>
        <w:ind w:firstLine="698"/>
        <w:rPr>
          <w:sz w:val="14"/>
        </w:rPr>
      </w:pPr>
      <w:r w:rsidRPr="00685EA3">
        <w:rPr>
          <w:position w:val="6"/>
          <w:sz w:val="12"/>
          <w:szCs w:val="12"/>
        </w:rPr>
        <w:t>1</w:t>
      </w:r>
      <w:r w:rsidRPr="0065029E">
        <w:rPr>
          <w:position w:val="6"/>
          <w:sz w:val="14"/>
          <w:szCs w:val="16"/>
        </w:rPr>
        <w:tab/>
      </w:r>
      <w:r w:rsidRPr="0065029E">
        <w:rPr>
          <w:sz w:val="14"/>
        </w:rPr>
        <w:t>Se refiere a cualquier Financiamiento sin fuente o garantía de pago definida, que sea asumida de manera solidaria o subsidiaria por las Entidades Federativas con sus Municipios, organismos descentralizados y empresas de participación estatal mayoritaria y fideicomisos, locales o municipales, y por los Municipios con sus respectivos organismos descentralizados y empresas de participación municipal mayoritaria.</w:t>
      </w:r>
    </w:p>
    <w:p w:rsidR="00BB1FA4" w:rsidRPr="0065029E" w:rsidRDefault="00BB1FA4" w:rsidP="00BB1FA4">
      <w:pPr>
        <w:pStyle w:val="ROMANOS"/>
        <w:spacing w:line="200" w:lineRule="exact"/>
        <w:ind w:firstLine="698"/>
        <w:rPr>
          <w:sz w:val="14"/>
        </w:rPr>
      </w:pPr>
      <w:r w:rsidRPr="00685EA3">
        <w:rPr>
          <w:position w:val="6"/>
          <w:sz w:val="12"/>
          <w:szCs w:val="12"/>
        </w:rPr>
        <w:t>2</w:t>
      </w:r>
      <w:r w:rsidRPr="0065029E">
        <w:rPr>
          <w:position w:val="6"/>
          <w:sz w:val="14"/>
          <w:szCs w:val="16"/>
        </w:rPr>
        <w:tab/>
      </w:r>
      <w:r w:rsidRPr="0065029E">
        <w:rPr>
          <w:sz w:val="14"/>
        </w:rPr>
        <w:t>Se refiere al valor del Bono Cupón Cero que respalda el pago de los créditos asociados al mismo (Activo).</w:t>
      </w:r>
    </w:p>
    <w:p w:rsidR="00BB1FA4" w:rsidRDefault="00BB1FA4" w:rsidP="009D0144">
      <w:pPr>
        <w:tabs>
          <w:tab w:val="left" w:pos="2430"/>
        </w:tabs>
        <w:rPr>
          <w:rFonts w:ascii="Soberana Sans Light" w:hAnsi="Soberana Sans Light"/>
        </w:rPr>
      </w:pPr>
    </w:p>
    <w:tbl>
      <w:tblPr>
        <w:tblW w:w="7200" w:type="dxa"/>
        <w:tblInd w:w="220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10"/>
        <w:gridCol w:w="1018"/>
        <w:gridCol w:w="1018"/>
        <w:gridCol w:w="1018"/>
        <w:gridCol w:w="1143"/>
        <w:gridCol w:w="893"/>
      </w:tblGrid>
      <w:tr w:rsidR="00BB1FA4" w:rsidRPr="0065029E" w:rsidTr="00BB1FA4">
        <w:trPr>
          <w:trHeight w:val="20"/>
        </w:trPr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Obligaciones a Corto Plazo (k)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Monto</w:t>
            </w:r>
          </w:p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Contratado (l)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Plazo</w:t>
            </w:r>
          </w:p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Pactado</w:t>
            </w:r>
          </w:p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(m)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de Interés</w:t>
            </w:r>
          </w:p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(n)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Comisiones y Costos Relacionados (o)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Efectiva</w:t>
            </w:r>
          </w:p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(p)</w:t>
            </w:r>
          </w:p>
        </w:tc>
      </w:tr>
      <w:tr w:rsidR="00314D8D" w:rsidRPr="0065029E" w:rsidTr="00314D8D">
        <w:trPr>
          <w:trHeight w:val="20"/>
        </w:trPr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left"/>
              <w:rPr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6. Obligaciones a Corto Plazo (Informativo)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314D8D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314D8D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314D8D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314D8D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314D8D">
              <w:rPr>
                <w:b/>
                <w:sz w:val="10"/>
                <w:szCs w:val="10"/>
              </w:rPr>
              <w:t>0</w:t>
            </w:r>
          </w:p>
        </w:tc>
      </w:tr>
      <w:tr w:rsidR="00314D8D" w:rsidRPr="0065029E" w:rsidTr="00314D8D">
        <w:trPr>
          <w:trHeight w:val="20"/>
        </w:trPr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Crédito 1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1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314D8D" w:rsidRPr="0065029E" w:rsidTr="00314D8D">
        <w:trPr>
          <w:trHeight w:val="20"/>
        </w:trPr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Crédito 2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1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314D8D" w:rsidRPr="0065029E" w:rsidTr="00314D8D">
        <w:trPr>
          <w:trHeight w:val="20"/>
        </w:trPr>
        <w:tc>
          <w:tcPr>
            <w:tcW w:w="2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Crédito XX</w:t>
            </w:r>
          </w:p>
        </w:tc>
        <w:tc>
          <w:tcPr>
            <w:tcW w:w="10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1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</w:tbl>
    <w:p w:rsidR="00BB1FA4" w:rsidRDefault="00BB1FA4" w:rsidP="009D0144">
      <w:pPr>
        <w:tabs>
          <w:tab w:val="left" w:pos="2430"/>
        </w:tabs>
        <w:rPr>
          <w:rFonts w:ascii="Soberana Sans Light" w:hAnsi="Soberana Sans Light"/>
        </w:rPr>
      </w:pPr>
    </w:p>
    <w:p w:rsidR="00BB1FA4" w:rsidRDefault="00E57AED" w:rsidP="009D0144">
      <w:pPr>
        <w:tabs>
          <w:tab w:val="left" w:pos="2430"/>
        </w:tabs>
        <w:rPr>
          <w:rFonts w:ascii="Soberana Sans Light" w:hAnsi="Soberana Sans Light"/>
        </w:rPr>
      </w:pPr>
      <w:r>
        <w:rPr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DB4F473" wp14:editId="6212BFAF">
                <wp:simplePos x="0" y="0"/>
                <wp:positionH relativeFrom="column">
                  <wp:posOffset>635</wp:posOffset>
                </wp:positionH>
                <wp:positionV relativeFrom="paragraph">
                  <wp:posOffset>37465</wp:posOffset>
                </wp:positionV>
                <wp:extent cx="5716905" cy="484505"/>
                <wp:effectExtent l="0" t="0" r="0" b="0"/>
                <wp:wrapThrough wrapText="bothSides">
                  <wp:wrapPolygon edited="0">
                    <wp:start x="144" y="0"/>
                    <wp:lineTo x="144" y="17835"/>
                    <wp:lineTo x="11444" y="20383"/>
                    <wp:lineTo x="21377" y="20383"/>
                    <wp:lineTo x="21521" y="4246"/>
                    <wp:lineTo x="20945" y="3397"/>
                    <wp:lineTo x="10077" y="0"/>
                    <wp:lineTo x="144" y="0"/>
                  </wp:wrapPolygon>
                </wp:wrapThrough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905" cy="484505"/>
                          <a:chOff x="0" y="0"/>
                          <a:chExt cx="6585861" cy="566790"/>
                        </a:xfrm>
                      </wpg:grpSpPr>
                      <wps:wsp>
                        <wps:cNvPr id="17" name="Cuadro de texto 17"/>
                        <wps:cNvSpPr txBox="1">
                          <a:spLocks/>
                        </wps:cNvSpPr>
                        <wps:spPr>
                          <a:xfrm>
                            <a:off x="3442611" y="55615"/>
                            <a:ext cx="314325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Pr="00423FF2" w:rsidRDefault="001072DA" w:rsidP="005B4D78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C.P. Arely Tlalmis Morales</w:t>
                              </w:r>
                            </w:p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Jefa del Departamento Administrativo </w:t>
                              </w:r>
                            </w:p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  <wps:wsp>
                        <wps:cNvPr id="18" name="Cuadro de texto 18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4325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Pr="00423FF2" w:rsidRDefault="001072DA" w:rsidP="005B4D78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Mtro Humberto Agustin Macias Romero</w:t>
                              </w:r>
                            </w:p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23FF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Gerente General 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B4F473" id="Grupo 16" o:spid="_x0000_s1029" style="position:absolute;margin-left:.05pt;margin-top:2.95pt;width:450.15pt;height:38.15pt;z-index:251653632;mso-width-relative:margin;mso-height-relative:margin" coordsize="65858,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">
                <v:shape id="Cuadro de texto 17" o:spid="_x0000_s1030" type="#_x0000_t202" style="position:absolute;left:34426;top:556;width:31432;height:5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" filled="f" stroked="f">
                  <v:path arrowok="t"/>
                  <v:textbox>
                    <w:txbxContent>
                      <w:p w:rsidR="001072DA" w:rsidRPr="00423FF2" w:rsidRDefault="001072DA" w:rsidP="005B4D78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C.P. Arely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Tlalmis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Morales</w:t>
                        </w:r>
                      </w:p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Jefa del Departamento Administrativo </w:t>
                        </w:r>
                      </w:p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Cuadro de texto 18" o:spid="_x0000_s1031" type="#_x0000_t202" style="position:absolute;width:31432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" filled="f" stroked="f">
                  <v:path arrowok="t"/>
                  <v:textbox>
                    <w:txbxContent>
                      <w:p w:rsidR="001072DA" w:rsidRPr="00423FF2" w:rsidRDefault="001072DA" w:rsidP="005B4D78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Mtro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Humberto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Agustin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Macias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Romero</w:t>
                        </w:r>
                      </w:p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23FF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Gerente General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BB1FA4" w:rsidRDefault="00BB1FA4" w:rsidP="009D0144">
      <w:pPr>
        <w:tabs>
          <w:tab w:val="left" w:pos="2430"/>
        </w:tabs>
        <w:rPr>
          <w:rFonts w:ascii="Soberana Sans Light" w:hAnsi="Soberana Sans Light"/>
        </w:rPr>
      </w:pPr>
    </w:p>
    <w:p w:rsidR="00582964" w:rsidRDefault="00582964" w:rsidP="00582964">
      <w:pPr>
        <w:pStyle w:val="Texto"/>
        <w:ind w:firstLine="0"/>
        <w:rPr>
          <w:b/>
        </w:rPr>
        <w:sectPr w:rsidR="00582964" w:rsidSect="00582964">
          <w:pgSz w:w="12240" w:h="15840"/>
          <w:pgMar w:top="1077" w:right="1440" w:bottom="1077" w:left="1276" w:header="708" w:footer="708" w:gutter="0"/>
          <w:cols w:space="708"/>
          <w:docGrid w:linePitch="360"/>
        </w:sectPr>
      </w:pPr>
    </w:p>
    <w:p w:rsidR="00582964" w:rsidRDefault="00582964" w:rsidP="00BB1FA4">
      <w:pPr>
        <w:pStyle w:val="Texto"/>
        <w:rPr>
          <w:b/>
        </w:rPr>
      </w:pPr>
    </w:p>
    <w:p w:rsidR="00BB1FA4" w:rsidRDefault="00582964" w:rsidP="00BB1FA4">
      <w:pPr>
        <w:pStyle w:val="Texto"/>
        <w:rPr>
          <w:b/>
        </w:rPr>
      </w:pPr>
      <w:r w:rsidRPr="00582964">
        <w:rPr>
          <w:b/>
        </w:rPr>
        <w:t>Formato 3</w:t>
      </w:r>
      <w:r w:rsidRPr="00582964">
        <w:rPr>
          <w:b/>
        </w:rPr>
        <w:tab/>
        <w:t>Informe Analítico de Obligaciones Diferentes de Financiamientos - LDF</w:t>
      </w:r>
    </w:p>
    <w:tbl>
      <w:tblPr>
        <w:tblW w:w="12843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57"/>
        <w:gridCol w:w="980"/>
        <w:gridCol w:w="962"/>
        <w:gridCol w:w="962"/>
        <w:gridCol w:w="962"/>
        <w:gridCol w:w="837"/>
        <w:gridCol w:w="1168"/>
        <w:gridCol w:w="1255"/>
        <w:gridCol w:w="1255"/>
        <w:gridCol w:w="1013"/>
        <w:gridCol w:w="1092"/>
      </w:tblGrid>
      <w:tr w:rsidR="00BB1FA4" w:rsidRPr="0065029E" w:rsidTr="00E57AED">
        <w:trPr>
          <w:trHeight w:val="18"/>
        </w:trPr>
        <w:tc>
          <w:tcPr>
            <w:tcW w:w="128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BB1FA4" w:rsidRPr="0065029E" w:rsidRDefault="002314F6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FIDEICOMISO DE LA CIUDAD INDUSTRIAL DE XICOTÉNCATL</w:t>
            </w:r>
          </w:p>
        </w:tc>
      </w:tr>
      <w:tr w:rsidR="00BB1FA4" w:rsidRPr="0065029E" w:rsidTr="00E57AED">
        <w:trPr>
          <w:trHeight w:val="18"/>
        </w:trPr>
        <w:tc>
          <w:tcPr>
            <w:tcW w:w="128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Informe Analítico de Obligaciones Diferentes de Financiamientos – LDF</w:t>
            </w:r>
          </w:p>
        </w:tc>
      </w:tr>
      <w:tr w:rsidR="00BB1FA4" w:rsidRPr="0065029E" w:rsidTr="00E57AED">
        <w:trPr>
          <w:trHeight w:val="18"/>
        </w:trPr>
        <w:tc>
          <w:tcPr>
            <w:tcW w:w="128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D1747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Del 1 de enero al </w:t>
            </w:r>
            <w:r w:rsidR="00D1747C">
              <w:rPr>
                <w:b/>
                <w:sz w:val="12"/>
                <w:szCs w:val="12"/>
              </w:rPr>
              <w:t>30</w:t>
            </w:r>
            <w:r w:rsidR="00706DBF">
              <w:rPr>
                <w:b/>
                <w:sz w:val="12"/>
                <w:szCs w:val="12"/>
              </w:rPr>
              <w:t xml:space="preserve"> de </w:t>
            </w:r>
            <w:r w:rsidR="00D1747C">
              <w:rPr>
                <w:b/>
                <w:sz w:val="12"/>
                <w:szCs w:val="12"/>
              </w:rPr>
              <w:t>Junio</w:t>
            </w:r>
            <w:r w:rsidR="00312934" w:rsidRPr="0065029E">
              <w:rPr>
                <w:b/>
                <w:sz w:val="12"/>
                <w:szCs w:val="12"/>
              </w:rPr>
              <w:t xml:space="preserve"> de</w:t>
            </w:r>
            <w:r w:rsidR="005B4D78">
              <w:rPr>
                <w:b/>
                <w:sz w:val="12"/>
                <w:szCs w:val="12"/>
              </w:rPr>
              <w:t>2022</w:t>
            </w:r>
          </w:p>
        </w:tc>
      </w:tr>
      <w:tr w:rsidR="00BB1FA4" w:rsidRPr="0065029E" w:rsidTr="00E57AED">
        <w:trPr>
          <w:trHeight w:val="18"/>
        </w:trPr>
        <w:tc>
          <w:tcPr>
            <w:tcW w:w="128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(PESOS)</w:t>
            </w:r>
          </w:p>
        </w:tc>
      </w:tr>
      <w:tr w:rsidR="00BB1FA4" w:rsidRPr="0065029E" w:rsidTr="00E57AED">
        <w:trPr>
          <w:trHeight w:val="18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Denominación de las Obligaciones Diferentes de Financiamiento (c)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del Contrato (d)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inicio de operación del proyecto (e)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vencimiento (f)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de la inversión pactado (g)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Plazo pactado (h)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(i)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correspondiente al pago de inversión (j)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706DBF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al </w:t>
            </w:r>
            <w:r w:rsidR="00D1747C">
              <w:rPr>
                <w:b/>
                <w:sz w:val="12"/>
                <w:szCs w:val="12"/>
              </w:rPr>
              <w:t>30</w:t>
            </w:r>
            <w:r w:rsidR="004D4DC9">
              <w:rPr>
                <w:b/>
                <w:sz w:val="12"/>
                <w:szCs w:val="12"/>
              </w:rPr>
              <w:t xml:space="preserve"> de </w:t>
            </w:r>
            <w:r w:rsidR="00D1747C">
              <w:rPr>
                <w:b/>
                <w:sz w:val="12"/>
                <w:szCs w:val="12"/>
              </w:rPr>
              <w:t>Junio</w:t>
            </w:r>
            <w:r w:rsidR="004D4DC9">
              <w:rPr>
                <w:b/>
                <w:sz w:val="12"/>
                <w:szCs w:val="12"/>
              </w:rPr>
              <w:t xml:space="preserve"> </w:t>
            </w:r>
            <w:r w:rsidR="00314D8D" w:rsidRPr="0065029E">
              <w:rPr>
                <w:b/>
                <w:sz w:val="12"/>
                <w:szCs w:val="12"/>
              </w:rPr>
              <w:t xml:space="preserve">de </w:t>
            </w:r>
            <w:r w:rsidR="00314D8D">
              <w:rPr>
                <w:b/>
                <w:sz w:val="12"/>
                <w:szCs w:val="12"/>
              </w:rPr>
              <w:t>20</w:t>
            </w:r>
            <w:r w:rsidR="008C1960">
              <w:rPr>
                <w:b/>
                <w:sz w:val="12"/>
                <w:szCs w:val="12"/>
              </w:rPr>
              <w:t>2</w:t>
            </w:r>
            <w:r w:rsidR="00D1747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D1747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actualizado al </w:t>
            </w:r>
            <w:r w:rsidR="00D1747C">
              <w:rPr>
                <w:b/>
                <w:sz w:val="12"/>
                <w:szCs w:val="12"/>
              </w:rPr>
              <w:t>30</w:t>
            </w:r>
            <w:r w:rsidR="004D4DC9">
              <w:rPr>
                <w:b/>
                <w:sz w:val="12"/>
                <w:szCs w:val="12"/>
              </w:rPr>
              <w:t xml:space="preserve"> de </w:t>
            </w:r>
            <w:r w:rsidR="00D1747C">
              <w:rPr>
                <w:b/>
                <w:sz w:val="12"/>
                <w:szCs w:val="12"/>
              </w:rPr>
              <w:t>Junio</w:t>
            </w:r>
            <w:r w:rsidR="004D4DC9">
              <w:rPr>
                <w:b/>
                <w:sz w:val="12"/>
                <w:szCs w:val="12"/>
              </w:rPr>
              <w:t xml:space="preserve"> </w:t>
            </w:r>
            <w:r w:rsidR="00314D8D" w:rsidRPr="0065029E">
              <w:rPr>
                <w:b/>
                <w:sz w:val="12"/>
                <w:szCs w:val="12"/>
              </w:rPr>
              <w:t xml:space="preserve">de </w:t>
            </w:r>
            <w:r w:rsidR="00314D8D">
              <w:rPr>
                <w:b/>
                <w:sz w:val="12"/>
                <w:szCs w:val="12"/>
              </w:rPr>
              <w:t>20</w:t>
            </w:r>
            <w:r w:rsidR="008C1960">
              <w:rPr>
                <w:b/>
                <w:sz w:val="12"/>
                <w:szCs w:val="12"/>
              </w:rPr>
              <w:t>2</w:t>
            </w:r>
            <w:r w:rsidR="00D1747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1FA4" w:rsidRPr="0065029E" w:rsidRDefault="00BB1FA4" w:rsidP="00D1747C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Saldo pendiente por pagar de la inversión al </w:t>
            </w:r>
            <w:r w:rsidR="004D4DC9">
              <w:rPr>
                <w:b/>
                <w:sz w:val="12"/>
                <w:szCs w:val="12"/>
              </w:rPr>
              <w:t>3</w:t>
            </w:r>
            <w:r w:rsidR="00D1747C">
              <w:rPr>
                <w:b/>
                <w:sz w:val="12"/>
                <w:szCs w:val="12"/>
              </w:rPr>
              <w:t>0</w:t>
            </w:r>
            <w:r w:rsidR="004D4DC9">
              <w:rPr>
                <w:b/>
                <w:sz w:val="12"/>
                <w:szCs w:val="12"/>
              </w:rPr>
              <w:t xml:space="preserve"> de </w:t>
            </w:r>
            <w:r w:rsidR="00D1747C">
              <w:rPr>
                <w:b/>
                <w:sz w:val="12"/>
                <w:szCs w:val="12"/>
              </w:rPr>
              <w:t>Junio</w:t>
            </w:r>
            <w:r w:rsidR="004D4DC9">
              <w:rPr>
                <w:b/>
                <w:sz w:val="12"/>
                <w:szCs w:val="12"/>
              </w:rPr>
              <w:t xml:space="preserve"> </w:t>
            </w:r>
            <w:r w:rsidR="00314D8D" w:rsidRPr="0065029E">
              <w:rPr>
                <w:b/>
                <w:sz w:val="12"/>
                <w:szCs w:val="12"/>
              </w:rPr>
              <w:t xml:space="preserve">de </w:t>
            </w:r>
            <w:r w:rsidR="00314D8D">
              <w:rPr>
                <w:b/>
                <w:sz w:val="12"/>
                <w:szCs w:val="12"/>
              </w:rPr>
              <w:t>20</w:t>
            </w:r>
            <w:r w:rsidR="008C1960">
              <w:rPr>
                <w:b/>
                <w:sz w:val="12"/>
                <w:szCs w:val="12"/>
              </w:rPr>
              <w:t>2</w:t>
            </w:r>
            <w:r w:rsidR="00D1747C">
              <w:rPr>
                <w:b/>
                <w:sz w:val="12"/>
                <w:szCs w:val="12"/>
              </w:rPr>
              <w:t>2</w:t>
            </w:r>
            <w:r w:rsidR="008C1960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(m = g – l)</w:t>
            </w:r>
          </w:p>
        </w:tc>
      </w:tr>
      <w:tr w:rsidR="00BB1FA4" w:rsidRPr="0065029E" w:rsidTr="00E57AED">
        <w:trPr>
          <w:trHeight w:val="18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A. Asociaciones Público Privadas (APP’s) (A=a+b+c+d)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APP 1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APP 2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APP 3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APP XX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B. Otros Instrumentos (B=a+b+c+d)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Otro Instrumento 1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Otro Instrumento 2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Otro Instrumento 3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Otro Instrumento XX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314D8D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sz w:val="12"/>
                <w:szCs w:val="12"/>
              </w:rPr>
            </w:pPr>
            <w:r w:rsidRPr="00314D8D">
              <w:rPr>
                <w:sz w:val="12"/>
                <w:szCs w:val="12"/>
              </w:rPr>
              <w:t>0</w:t>
            </w: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314D8D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C. Total de Obligaciones Diferentes de Financiamiento (C=A+B)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4D8D" w:rsidRPr="0065029E" w:rsidRDefault="00314D8D" w:rsidP="00314D8D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BB1FA4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3" w:type="dxa"/>
            <w:tcBorders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  <w:tr w:rsidR="00BB1FA4" w:rsidRPr="0065029E" w:rsidTr="00E57AED">
        <w:trPr>
          <w:trHeight w:val="18"/>
        </w:trPr>
        <w:tc>
          <w:tcPr>
            <w:tcW w:w="23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A4" w:rsidRPr="0065029E" w:rsidRDefault="00BB1FA4" w:rsidP="005E022C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</w:tbl>
    <w:p w:rsidR="00BB1FA4" w:rsidRDefault="00E57AED" w:rsidP="009D0144">
      <w:pPr>
        <w:tabs>
          <w:tab w:val="left" w:pos="2430"/>
        </w:tabs>
        <w:rPr>
          <w:rFonts w:ascii="Soberana Sans Light" w:hAnsi="Soberana Sans Light"/>
        </w:rPr>
      </w:pPr>
      <w:r>
        <w:rPr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9B67495" wp14:editId="37A32A08">
                <wp:simplePos x="0" y="0"/>
                <wp:positionH relativeFrom="column">
                  <wp:posOffset>1296062</wp:posOffset>
                </wp:positionH>
                <wp:positionV relativeFrom="paragraph">
                  <wp:posOffset>309880</wp:posOffset>
                </wp:positionV>
                <wp:extent cx="5716905" cy="484505"/>
                <wp:effectExtent l="0" t="0" r="0" b="0"/>
                <wp:wrapThrough wrapText="bothSides">
                  <wp:wrapPolygon edited="0">
                    <wp:start x="144" y="0"/>
                    <wp:lineTo x="144" y="17835"/>
                    <wp:lineTo x="11444" y="20383"/>
                    <wp:lineTo x="21377" y="20383"/>
                    <wp:lineTo x="21521" y="4246"/>
                    <wp:lineTo x="20945" y="3397"/>
                    <wp:lineTo x="10077" y="0"/>
                    <wp:lineTo x="144" y="0"/>
                  </wp:wrapPolygon>
                </wp:wrapThrough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905" cy="484505"/>
                          <a:chOff x="0" y="0"/>
                          <a:chExt cx="6585861" cy="566790"/>
                        </a:xfrm>
                      </wpg:grpSpPr>
                      <wps:wsp>
                        <wps:cNvPr id="20" name="Cuadro de texto 20"/>
                        <wps:cNvSpPr txBox="1">
                          <a:spLocks/>
                        </wps:cNvSpPr>
                        <wps:spPr>
                          <a:xfrm>
                            <a:off x="3442611" y="55615"/>
                            <a:ext cx="314325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Pr="00423FF2" w:rsidRDefault="001072DA" w:rsidP="005B4D78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C.P. Arely Tlalmis Morales</w:t>
                              </w:r>
                            </w:p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Jefa del Departamento Administrativo </w:t>
                              </w:r>
                            </w:p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  <wps:wsp>
                        <wps:cNvPr id="21" name="Cuadro de texto 21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4325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Pr="00423FF2" w:rsidRDefault="001072DA" w:rsidP="005B4D78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Mtro. Humberto Agustín Macías Romero</w:t>
                              </w:r>
                            </w:p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23FF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Gerente General 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B67495" id="Grupo 19" o:spid="_x0000_s1032" style="position:absolute;margin-left:102.05pt;margin-top:24.4pt;width:450.15pt;height:38.15pt;z-index:251654656;mso-width-relative:margin;mso-height-relative:margin" coordsize="65858,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">
                <v:shape id="Cuadro de texto 20" o:spid="_x0000_s1033" type="#_x0000_t202" style="position:absolute;left:34426;top:556;width:31432;height:5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" filled="f" stroked="f">
                  <v:path arrowok="t"/>
                  <v:textbox>
                    <w:txbxContent>
                      <w:p w:rsidR="001072DA" w:rsidRPr="00423FF2" w:rsidRDefault="001072DA" w:rsidP="005B4D78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C.P. Arely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Tlalmis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Morales</w:t>
                        </w:r>
                      </w:p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Jefa del Departamento Administrativo </w:t>
                        </w:r>
                      </w:p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Cuadro de texto 21" o:spid="_x0000_s1034" type="#_x0000_t202" style="position:absolute;width:31432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" filled="f" stroked="f">
                  <v:path arrowok="t"/>
                  <v:textbox>
                    <w:txbxContent>
                      <w:p w:rsidR="001072DA" w:rsidRPr="00423FF2" w:rsidRDefault="001072DA" w:rsidP="005B4D78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Mtro. Humberto Agustín Macías Romero</w:t>
                        </w:r>
                      </w:p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23FF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Gerente General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582964" w:rsidRDefault="00582964" w:rsidP="009D0144">
      <w:pPr>
        <w:tabs>
          <w:tab w:val="left" w:pos="2430"/>
        </w:tabs>
        <w:rPr>
          <w:rFonts w:ascii="Soberana Sans Light" w:hAnsi="Soberana Sans Light"/>
        </w:rPr>
        <w:sectPr w:rsidR="00582964" w:rsidSect="00582964">
          <w:pgSz w:w="15840" w:h="12240" w:orient="landscape"/>
          <w:pgMar w:top="1276" w:right="1077" w:bottom="1440" w:left="1077" w:header="709" w:footer="709" w:gutter="0"/>
          <w:cols w:space="708"/>
          <w:docGrid w:linePitch="360"/>
        </w:sectPr>
      </w:pPr>
    </w:p>
    <w:p w:rsidR="00B818F9" w:rsidRDefault="00F719B0" w:rsidP="00B818F9">
      <w:pPr>
        <w:pStyle w:val="Texto"/>
        <w:rPr>
          <w:b/>
        </w:rPr>
      </w:pPr>
      <w:r>
        <w:rPr>
          <w:b/>
        </w:rPr>
        <w:lastRenderedPageBreak/>
        <w:t>Formato 4 Balance</w:t>
      </w:r>
      <w:r w:rsidR="00B818F9" w:rsidRPr="00B007B7">
        <w:rPr>
          <w:b/>
        </w:rPr>
        <w:t xml:space="preserve"> Presupuest</w:t>
      </w:r>
      <w:r w:rsidR="00B818F9" w:rsidRPr="003768E0">
        <w:rPr>
          <w:b/>
          <w:sz w:val="20"/>
        </w:rPr>
        <w:t>a</w:t>
      </w:r>
      <w:r w:rsidR="00B818F9" w:rsidRPr="00B007B7">
        <w:rPr>
          <w:b/>
        </w:rPr>
        <w:t>rio - LDF</w:t>
      </w:r>
    </w:p>
    <w:bookmarkStart w:id="2" w:name="_MON_1560673283"/>
    <w:bookmarkEnd w:id="2"/>
    <w:p w:rsidR="00F719B0" w:rsidRDefault="00D1747C" w:rsidP="00E57AED">
      <w:pPr>
        <w:jc w:val="center"/>
        <w:rPr>
          <w:lang w:eastAsia="es-ES"/>
        </w:rPr>
      </w:pPr>
      <w:r>
        <w:rPr>
          <w:lang w:eastAsia="es-ES"/>
        </w:rPr>
        <w:object w:dxaOrig="14252" w:dyaOrig="21421">
          <v:shape id="_x0000_i1026" type="#_x0000_t75" style="width:484.4pt;height:593.3pt" o:ole="">
            <v:imagedata r:id="rId14" o:title=""/>
          </v:shape>
          <o:OLEObject Type="Embed" ProgID="Excel.Sheet.8" ShapeID="_x0000_i1026" DrawAspect="Content" ObjectID="_1718722917" r:id="rId15"/>
        </w:object>
      </w:r>
    </w:p>
    <w:p w:rsidR="006B34F1" w:rsidRDefault="00A62A47" w:rsidP="00E57AED">
      <w:pPr>
        <w:jc w:val="center"/>
        <w:rPr>
          <w:lang w:eastAsia="es-ES"/>
        </w:rPr>
      </w:pPr>
      <w:r>
        <w:rPr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1DDDB25" wp14:editId="072CC228">
                <wp:simplePos x="0" y="0"/>
                <wp:positionH relativeFrom="margin">
                  <wp:posOffset>635</wp:posOffset>
                </wp:positionH>
                <wp:positionV relativeFrom="paragraph">
                  <wp:posOffset>74295</wp:posOffset>
                </wp:positionV>
                <wp:extent cx="5716905" cy="484505"/>
                <wp:effectExtent l="0" t="0" r="0" b="0"/>
                <wp:wrapThrough wrapText="bothSides">
                  <wp:wrapPolygon edited="0">
                    <wp:start x="144" y="0"/>
                    <wp:lineTo x="144" y="17835"/>
                    <wp:lineTo x="11444" y="20383"/>
                    <wp:lineTo x="21377" y="20383"/>
                    <wp:lineTo x="21521" y="4246"/>
                    <wp:lineTo x="20945" y="3397"/>
                    <wp:lineTo x="10077" y="0"/>
                    <wp:lineTo x="144" y="0"/>
                  </wp:wrapPolygon>
                </wp:wrapThrough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905" cy="484505"/>
                          <a:chOff x="0" y="0"/>
                          <a:chExt cx="6585861" cy="566790"/>
                        </a:xfrm>
                      </wpg:grpSpPr>
                      <wps:wsp>
                        <wps:cNvPr id="23" name="Cuadro de texto 23"/>
                        <wps:cNvSpPr txBox="1">
                          <a:spLocks/>
                        </wps:cNvSpPr>
                        <wps:spPr>
                          <a:xfrm>
                            <a:off x="3442611" y="55615"/>
                            <a:ext cx="314325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Pr="00423FF2" w:rsidRDefault="001072DA" w:rsidP="005B4D78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C.P. Arely Tlalmis Morales</w:t>
                              </w:r>
                            </w:p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Jefa del Departamento Administrativo </w:t>
                              </w:r>
                            </w:p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  <wps:wsp>
                        <wps:cNvPr id="24" name="Cuadro de texto 24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4325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Mtro. Humberto Agustín Macías Romero</w:t>
                              </w:r>
                              <w:r w:rsidRPr="00423FF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1072DA" w:rsidRPr="00423FF2" w:rsidRDefault="001072DA" w:rsidP="00E57AED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23FF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Gerente General 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DDDB25" id="Grupo 22" o:spid="_x0000_s1035" style="position:absolute;left:0;text-align:left;margin-left:.05pt;margin-top:5.85pt;width:450.15pt;height:38.15pt;z-index:251655680;mso-position-horizontal-relative:margin;mso-width-relative:margin;mso-height-relative:margin" coordsize="65858,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">
                <v:shape id="Cuadro de texto 23" o:spid="_x0000_s1036" type="#_x0000_t202" style="position:absolute;left:34426;top:556;width:31432;height:5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" filled="f" stroked="f">
                  <v:path arrowok="t"/>
                  <v:textbox>
                    <w:txbxContent>
                      <w:p w:rsidR="001072DA" w:rsidRPr="00423FF2" w:rsidRDefault="001072DA" w:rsidP="005B4D78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C.P. Arely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Tlalmis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Morales</w:t>
                        </w:r>
                      </w:p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Jefa del Departamento Administrativo </w:t>
                        </w:r>
                      </w:p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Cuadro de texto 24" o:spid="_x0000_s1037" type="#_x0000_t202" style="position:absolute;width:31432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" filled="f" stroked="f">
                  <v:path arrowok="t"/>
                  <v:textbox>
                    <w:txbxContent>
                      <w:p w:rsidR="001072DA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Mtro. Humberto Agustín Macías Romero</w:t>
                        </w:r>
                        <w:r w:rsidRPr="00423FF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072DA" w:rsidRPr="00423FF2" w:rsidRDefault="001072DA" w:rsidP="00E57AED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23FF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Gerente General 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p w:rsidR="005972C4" w:rsidRDefault="005972C4" w:rsidP="00F719B0">
      <w:pPr>
        <w:rPr>
          <w:lang w:eastAsia="es-ES"/>
        </w:rPr>
      </w:pPr>
    </w:p>
    <w:p w:rsidR="003812A8" w:rsidRDefault="003812A8" w:rsidP="0092786D">
      <w:pPr>
        <w:pStyle w:val="Texto"/>
        <w:spacing w:after="0" w:line="240" w:lineRule="auto"/>
        <w:ind w:firstLine="289"/>
        <w:rPr>
          <w:b/>
          <w:sz w:val="16"/>
        </w:rPr>
      </w:pPr>
    </w:p>
    <w:p w:rsidR="006859E8" w:rsidRDefault="006859E8" w:rsidP="007D0AB0">
      <w:pPr>
        <w:pStyle w:val="Texto"/>
        <w:spacing w:after="0" w:line="240" w:lineRule="auto"/>
        <w:rPr>
          <w:b/>
          <w:sz w:val="16"/>
        </w:rPr>
      </w:pPr>
    </w:p>
    <w:p w:rsidR="00B818F9" w:rsidRDefault="00F719B0" w:rsidP="007D0AB0">
      <w:pPr>
        <w:pStyle w:val="Texto"/>
        <w:spacing w:after="0" w:line="240" w:lineRule="auto"/>
        <w:rPr>
          <w:b/>
          <w:sz w:val="16"/>
        </w:rPr>
      </w:pPr>
      <w:r w:rsidRPr="0092786D">
        <w:rPr>
          <w:b/>
          <w:sz w:val="16"/>
        </w:rPr>
        <w:t xml:space="preserve">Formato 5 </w:t>
      </w:r>
      <w:r w:rsidR="00B818F9" w:rsidRPr="0092786D">
        <w:rPr>
          <w:b/>
          <w:sz w:val="16"/>
        </w:rPr>
        <w:t xml:space="preserve">Estado Analítico de Ingresos Detallado </w:t>
      </w:r>
      <w:r w:rsidR="00CE0557">
        <w:rPr>
          <w:b/>
          <w:sz w:val="16"/>
        </w:rPr>
        <w:t>–</w:t>
      </w:r>
      <w:r w:rsidR="00B818F9" w:rsidRPr="0092786D">
        <w:rPr>
          <w:b/>
          <w:sz w:val="16"/>
        </w:rPr>
        <w:t xml:space="preserve"> LDF</w:t>
      </w:r>
    </w:p>
    <w:tbl>
      <w:tblPr>
        <w:tblW w:w="9766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6"/>
        <w:gridCol w:w="176"/>
        <w:gridCol w:w="3564"/>
        <w:gridCol w:w="1073"/>
        <w:gridCol w:w="1073"/>
        <w:gridCol w:w="921"/>
        <w:gridCol w:w="871"/>
        <w:gridCol w:w="877"/>
        <w:gridCol w:w="1035"/>
      </w:tblGrid>
      <w:tr w:rsidR="007D411D" w:rsidRPr="007D411D" w:rsidTr="00080985">
        <w:trPr>
          <w:trHeight w:val="16"/>
          <w:tblHeader/>
        </w:trPr>
        <w:tc>
          <w:tcPr>
            <w:tcW w:w="97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 xml:space="preserve">Fideicomiso de la Ciudad Industrial de Xicoténcatl </w:t>
            </w:r>
          </w:p>
        </w:tc>
      </w:tr>
      <w:tr w:rsidR="007D411D" w:rsidRPr="007D411D" w:rsidTr="00080985">
        <w:trPr>
          <w:trHeight w:val="16"/>
          <w:tblHeader/>
        </w:trPr>
        <w:tc>
          <w:tcPr>
            <w:tcW w:w="97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Estado Analítico de Ingresos Detallado - LDF</w:t>
            </w:r>
          </w:p>
        </w:tc>
      </w:tr>
      <w:tr w:rsidR="007D411D" w:rsidRPr="007D411D" w:rsidTr="00080985">
        <w:trPr>
          <w:trHeight w:val="16"/>
          <w:tblHeader/>
        </w:trPr>
        <w:tc>
          <w:tcPr>
            <w:tcW w:w="97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7D411D" w:rsidRPr="007D411D" w:rsidRDefault="007D411D" w:rsidP="00F11BD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 xml:space="preserve">Del 1 de enero al </w:t>
            </w:r>
            <w:r w:rsidR="00D1747C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3</w:t>
            </w:r>
            <w:r w:rsidR="00F11BD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0</w:t>
            </w:r>
            <w:r w:rsidR="00D1747C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 xml:space="preserve"> de Junio</w:t>
            </w:r>
            <w:r w:rsidR="004D4DC9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 xml:space="preserve"> </w:t>
            </w:r>
            <w:r w:rsidR="00C31456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de 20</w:t>
            </w:r>
            <w:r w:rsidR="00F03338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22</w:t>
            </w:r>
          </w:p>
        </w:tc>
      </w:tr>
      <w:tr w:rsidR="007D411D" w:rsidRPr="007D411D" w:rsidTr="00080985">
        <w:trPr>
          <w:trHeight w:val="16"/>
          <w:tblHeader/>
        </w:trPr>
        <w:tc>
          <w:tcPr>
            <w:tcW w:w="97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(PESOS)</w:t>
            </w:r>
          </w:p>
        </w:tc>
      </w:tr>
      <w:tr w:rsidR="007D411D" w:rsidRPr="007D411D" w:rsidTr="00080985">
        <w:trPr>
          <w:trHeight w:val="16"/>
          <w:tblHeader/>
        </w:trPr>
        <w:tc>
          <w:tcPr>
            <w:tcW w:w="3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Concepto</w:t>
            </w:r>
          </w:p>
          <w:p w:rsidR="007D411D" w:rsidRPr="007D411D" w:rsidRDefault="007D411D" w:rsidP="007D411D">
            <w:pPr>
              <w:spacing w:before="10" w:after="10" w:line="130" w:lineRule="exact"/>
              <w:ind w:firstLine="288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(c)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Ingreso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Diferencia (e)</w:t>
            </w:r>
          </w:p>
        </w:tc>
      </w:tr>
      <w:tr w:rsidR="007D411D" w:rsidRPr="007D411D" w:rsidTr="00DC6758">
        <w:trPr>
          <w:trHeight w:val="16"/>
          <w:tblHeader/>
        </w:trPr>
        <w:tc>
          <w:tcPr>
            <w:tcW w:w="39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Estimado (d)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Ampliaciones/ (Reducciones)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Modificado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Devengado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Recaudado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4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4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4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4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4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4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4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Ingresos de Libre Disposición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A. Impuestos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B. Cuotas y Aportaciones de Seguridad Social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C. Contribuciones de Mejoras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D. Derechos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E. Productos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F. Aprovechamientos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C31456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1456" w:rsidRPr="007D411D" w:rsidRDefault="00C31456" w:rsidP="00C31456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1456" w:rsidRPr="007D411D" w:rsidRDefault="00C31456" w:rsidP="00C31456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G. Ingresos por Venta de Bienes y Prestación de Servicios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456" w:rsidRPr="007D411D" w:rsidRDefault="005B4D78" w:rsidP="00C31456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16,858,264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456" w:rsidRPr="007D411D" w:rsidRDefault="005B4D78" w:rsidP="00C31456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182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456" w:rsidRPr="007D411D" w:rsidRDefault="005B4D78" w:rsidP="00C31456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16,858,447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456" w:rsidRPr="007D411D" w:rsidRDefault="00DC3F90" w:rsidP="00473A68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11,187,216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456" w:rsidRPr="007D411D" w:rsidRDefault="00DC3F90" w:rsidP="00080985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11,187,216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456" w:rsidRPr="007D411D" w:rsidRDefault="005B4D78" w:rsidP="00DC3F90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-</w:t>
            </w:r>
            <w:r w:rsidR="00DC3F90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5,671,048</w:t>
            </w:r>
          </w:p>
        </w:tc>
      </w:tr>
      <w:tr w:rsidR="008609D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09DD" w:rsidRPr="007D411D" w:rsidRDefault="008609DD" w:rsidP="008609D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9DD" w:rsidRPr="007D411D" w:rsidRDefault="008609DD" w:rsidP="008609D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H. Participaciones</w:t>
            </w:r>
          </w:p>
          <w:p w:rsidR="008609DD" w:rsidRPr="007D411D" w:rsidRDefault="008609DD" w:rsidP="008609D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(H=h1+h2+h3+h4+h5+h6+h7+h8+h9+h10+h11)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9DD" w:rsidRPr="007D411D" w:rsidRDefault="001D14D3" w:rsidP="008609DD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9DD" w:rsidRPr="007D411D" w:rsidRDefault="008C1960" w:rsidP="008C1960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9DD" w:rsidRPr="007D411D" w:rsidRDefault="001D14D3" w:rsidP="008609DD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9DD" w:rsidRPr="007D411D" w:rsidRDefault="008609DD" w:rsidP="001D14D3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 xml:space="preserve"> </w:t>
            </w:r>
            <w:r w:rsidR="001D14D3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9DD" w:rsidRPr="007D411D" w:rsidRDefault="001D14D3" w:rsidP="008609DD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9DD" w:rsidRPr="007D411D" w:rsidRDefault="001D14D3" w:rsidP="008609DD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C31456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1456" w:rsidRPr="007D411D" w:rsidRDefault="00C31456" w:rsidP="00C31456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31456" w:rsidRPr="007D411D" w:rsidRDefault="00C31456" w:rsidP="00C31456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1456" w:rsidRPr="007D411D" w:rsidRDefault="00C31456" w:rsidP="00C31456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 xml:space="preserve">h1) Fondo General de Participaciones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456" w:rsidRPr="007D411D" w:rsidRDefault="001D14D3" w:rsidP="00C31456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456" w:rsidRPr="007D411D" w:rsidRDefault="008C1960" w:rsidP="00C31456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456" w:rsidRPr="007D411D" w:rsidRDefault="001D14D3" w:rsidP="00C31456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456" w:rsidRPr="007D411D" w:rsidRDefault="008609DD" w:rsidP="001D14D3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 xml:space="preserve"> </w:t>
            </w:r>
            <w:r w:rsidR="001D14D3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456" w:rsidRPr="007D411D" w:rsidRDefault="001D14D3" w:rsidP="00C31456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456" w:rsidRPr="007D411D" w:rsidRDefault="001D14D3" w:rsidP="00C31456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h2) Fondo de Fomento Municipal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h3) Fondo de Fiscalización y Recaudación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h4) Fondo de Compensación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h5) Fondo de Extracción de Hidrocarburos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h6) Impuesto Especial Sobre Producción y Servicios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h7) 0.136% de la Recaudación Federal Participable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h8) 3.17% Sobre Extracción de Petróleo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h9) Gasolinas y Diésel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h10) Fondo del Impuesto Sobre la Renta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h11) Fondo de Estabilización de los Ingresos de las Entidades Federativas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I. Incentivos Derivados de la Colaboración Fiscal (I=i1+i2+i3+i4+i5)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A62A47" w:rsidP="00A62A47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i1) Tenencia o Uso de Vehículos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i2) Fondo de Compensación ISAN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i3) Impuesto Sobre Automóviles Nuevos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i4) Fondo de Compensación de Repecos-Intermedios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i5) Otros Incentivos Económicos</w:t>
            </w: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J. Transferencias y Asignaciones</w:t>
            </w: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080985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K. Convenios</w:t>
            </w:r>
          </w:p>
        </w:tc>
        <w:tc>
          <w:tcPr>
            <w:tcW w:w="107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k1) Otros Convenios y Subsidios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L. Otros Ingresos de Libre Disposición (L=l1+l2)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 xml:space="preserve">l1) Participaciones en Ingresos Locales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l2) Otros Ingresos de Libre Disposición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5B4D78" w:rsidRPr="007D411D" w:rsidTr="00DC6758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D78" w:rsidRPr="007D411D" w:rsidRDefault="005B4D78" w:rsidP="005B4D78">
            <w:pPr>
              <w:spacing w:before="10" w:after="10" w:line="130" w:lineRule="exact"/>
              <w:rPr>
                <w:rFonts w:ascii="Arial" w:eastAsia="Times New Roman" w:hAnsi="Arial" w:cs="Arial"/>
                <w:b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sz w:val="11"/>
                <w:szCs w:val="11"/>
                <w:lang w:eastAsia="es-ES"/>
              </w:rPr>
              <w:t xml:space="preserve">I. Total </w:t>
            </w: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de</w:t>
            </w:r>
            <w:r w:rsidRPr="007D411D">
              <w:rPr>
                <w:rFonts w:ascii="Arial" w:eastAsia="Times New Roman" w:hAnsi="Arial" w:cs="Arial"/>
                <w:b/>
                <w:sz w:val="11"/>
                <w:szCs w:val="11"/>
                <w:lang w:eastAsia="es-ES"/>
              </w:rPr>
              <w:t xml:space="preserve"> Ingresos de Libre Disposición</w:t>
            </w:r>
          </w:p>
          <w:p w:rsidR="005B4D78" w:rsidRPr="007D411D" w:rsidRDefault="005B4D78" w:rsidP="005B4D78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val="en-US"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val="en-US" w:eastAsia="es-ES"/>
              </w:rPr>
              <w:t>(I=A+B+C+D+E+F+G+H+I+J+K+L)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78" w:rsidRPr="007D411D" w:rsidRDefault="005B4D78" w:rsidP="005B4D78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16,858,264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78" w:rsidRPr="007D411D" w:rsidRDefault="005B4D78" w:rsidP="005B4D78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182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78" w:rsidRPr="007D411D" w:rsidRDefault="005B4D78" w:rsidP="005B4D78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16,858,447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78" w:rsidRPr="007D411D" w:rsidRDefault="00DC3F90" w:rsidP="005B4D78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11,187,216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78" w:rsidRPr="007D411D" w:rsidRDefault="00DC3F90" w:rsidP="005B4D78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11,187,216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78" w:rsidRPr="007D411D" w:rsidRDefault="005B4D78" w:rsidP="00DC3F90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-</w:t>
            </w:r>
            <w:r w:rsidR="00DC3F90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5,671,048</w:t>
            </w:r>
          </w:p>
        </w:tc>
      </w:tr>
      <w:tr w:rsidR="007D411D" w:rsidRPr="007D411D" w:rsidTr="00DC6758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b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sz w:val="11"/>
                <w:szCs w:val="11"/>
                <w:lang w:eastAsia="es-ES"/>
              </w:rPr>
              <w:t>Ingresos Excedentes de Ingresos de Libre Disposición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D411D" w:rsidRPr="007D411D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7D411D" w:rsidRPr="007D411D" w:rsidTr="00DC6758">
        <w:trPr>
          <w:trHeight w:val="54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b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 xml:space="preserve">Transferencias Federales Etiquetadas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A. Aportaciones (A=a1+a2+a3+a4+a5+a6+a7+a8)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a1) Fondo de Aportaciones para la Nómina Educativa y Gasto Operativo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a2) Fondo de Aportaciones para los Servicios de Salud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a3) Fondo de Aportaciones para la Infraestructura Social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a4) Fondo de Aportaciones para el Fortalecimiento de los Municipios y de las Demarcaciones Territoriales del Distrito Federal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a5) Fondo de Aportaciones Múltiples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a6) Fondo de Aportaciones para la Educación Tecnológica y de Adultos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a7) Fondo de Aportaciones para la Seguridad Pública de los Estados y del Distrito Federal</w:t>
            </w: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a8) Fondo de Aportaciones para el Fortalecimiento de las Entidades Federativas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B. Convenios (B=b1+b2+b3+b4)</w:t>
            </w:r>
          </w:p>
        </w:tc>
        <w:tc>
          <w:tcPr>
            <w:tcW w:w="107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b1) Convenios de Protección Social en Salud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b2) Convenios de Descentralización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b3) Convenios de Reasignación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b4) Otros Convenios y Subsidios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C. Fondos Distintos de Aportaciones (C=c1+c2)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c1) Fondo para Entidades Federativas y Municipios Productores de Hidrocarburos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24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c2) Fondo Minero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D. Transferencias, Asignaciones, Subsidios y Subvenciones, y Pensiones y Jubilaciones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E. Otras Transferencias Federales Etiquetadas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5619E9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4,475,247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5619E9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4,475,247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DC3F90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2,265,300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DC3F90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2,265,300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5619E9" w:rsidP="00DC3F90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-</w:t>
            </w:r>
            <w:r w:rsidR="00DC3F90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2,209,947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8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8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8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8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8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8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8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before="10" w:after="10" w:line="8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b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sz w:val="11"/>
                <w:szCs w:val="11"/>
                <w:lang w:eastAsia="es-ES"/>
              </w:rPr>
              <w:t xml:space="preserve">II. Total de Transferencias Federales Etiquetadas </w:t>
            </w: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(II = A + B + C + D + E)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III. Ingresos Derivados de Financiamientos (III = A)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BA1E61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BA1E61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BA1E61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A. Ingresos Derivados de Financiamientos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D64F4E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D64F4E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D64F4E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D64F4E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D64F4E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D64F4E" w:rsidP="00BA1E61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0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5B4D78" w:rsidRPr="007D411D" w:rsidTr="00DC6758">
        <w:trPr>
          <w:trHeight w:val="16"/>
        </w:trPr>
        <w:tc>
          <w:tcPr>
            <w:tcW w:w="3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D78" w:rsidRPr="007D411D" w:rsidRDefault="005B4D78" w:rsidP="005B4D78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IV. Total de Ingresos (IV = I + II + III)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78" w:rsidRPr="007D411D" w:rsidRDefault="005619E9" w:rsidP="005B4D78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21,333,511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78" w:rsidRPr="007D411D" w:rsidRDefault="005B4D78" w:rsidP="005B4D78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182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78" w:rsidRPr="007D411D" w:rsidRDefault="005619E9" w:rsidP="005619E9">
            <w:pPr>
              <w:spacing w:before="10" w:after="10" w:line="130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21,333,694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78" w:rsidRPr="007D411D" w:rsidRDefault="00DC3F90" w:rsidP="005619E9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13,452,516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78" w:rsidRPr="007D411D" w:rsidRDefault="00DC3F90" w:rsidP="005619E9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13,452,516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78" w:rsidRPr="007D411D" w:rsidRDefault="005619E9" w:rsidP="00DC3F90">
            <w:pPr>
              <w:spacing w:before="10" w:after="10" w:line="124" w:lineRule="exact"/>
              <w:jc w:val="right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-</w:t>
            </w:r>
            <w:r w:rsidR="00DC3F90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7,880,995</w:t>
            </w: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after="0" w:line="60" w:lineRule="exact"/>
              <w:jc w:val="both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BA1E61">
            <w:pPr>
              <w:spacing w:after="0" w:line="60" w:lineRule="exact"/>
              <w:jc w:val="righ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b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sz w:val="11"/>
                <w:szCs w:val="11"/>
                <w:lang w:eastAsia="es-ES"/>
              </w:rPr>
              <w:t>Datos Informativos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1. Ingresos Derivados de Financiamientos con Fuente de Pago de Ingresos de Libre Disposición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sz w:val="11"/>
                <w:szCs w:val="11"/>
                <w:lang w:eastAsia="es-ES"/>
              </w:rPr>
              <w:t>2. Ingresos Derivados de Financiamientos con Fuente de Pago de Transferencias Federales Etiquetadas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rPr>
                <w:rFonts w:ascii="Arial" w:eastAsia="Times New Roman" w:hAnsi="Arial" w:cs="Arial"/>
                <w:b/>
                <w:sz w:val="11"/>
                <w:szCs w:val="11"/>
                <w:lang w:eastAsia="es-ES"/>
              </w:rPr>
            </w:pPr>
            <w:r w:rsidRPr="007D411D">
              <w:rPr>
                <w:rFonts w:ascii="Arial" w:eastAsia="Times New Roman" w:hAnsi="Arial" w:cs="Arial"/>
                <w:b/>
                <w:sz w:val="11"/>
                <w:szCs w:val="11"/>
                <w:lang w:eastAsia="es-ES"/>
              </w:rPr>
              <w:t>3. Ingresos Derivados de Financiamientos (3 = 1 + 2)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130" w:lineRule="exact"/>
              <w:jc w:val="center"/>
              <w:rPr>
                <w:rFonts w:ascii="Arial" w:eastAsia="Times New Roman" w:hAnsi="Arial" w:cs="Arial"/>
                <w:sz w:val="11"/>
                <w:szCs w:val="11"/>
                <w:lang w:eastAsia="es-ES"/>
              </w:rPr>
            </w:pPr>
          </w:p>
        </w:tc>
      </w:tr>
      <w:tr w:rsidR="007D411D" w:rsidRPr="007D411D" w:rsidTr="00DC6758">
        <w:trPr>
          <w:trHeight w:val="16"/>
        </w:trPr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80" w:lineRule="exact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80" w:lineRule="exact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8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8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8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8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8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11D" w:rsidRPr="007D411D" w:rsidRDefault="007D411D" w:rsidP="007D411D">
            <w:pPr>
              <w:spacing w:before="10" w:after="10" w:line="8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</w:tbl>
    <w:p w:rsidR="003812A8" w:rsidRDefault="003812A8" w:rsidP="00CE0557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</w:p>
    <w:p w:rsidR="003812A8" w:rsidRDefault="003812A8" w:rsidP="00CE0557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</w:p>
    <w:p w:rsidR="003812A8" w:rsidRDefault="00B7679E" w:rsidP="00CE0557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  <w:r>
        <w:rPr>
          <w:b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D4E55B4" wp14:editId="313AA8B1">
                <wp:simplePos x="0" y="0"/>
                <wp:positionH relativeFrom="margin">
                  <wp:posOffset>0</wp:posOffset>
                </wp:positionH>
                <wp:positionV relativeFrom="paragraph">
                  <wp:posOffset>-135890</wp:posOffset>
                </wp:positionV>
                <wp:extent cx="5716905" cy="484505"/>
                <wp:effectExtent l="0" t="0" r="0" b="0"/>
                <wp:wrapThrough wrapText="bothSides">
                  <wp:wrapPolygon edited="0">
                    <wp:start x="144" y="0"/>
                    <wp:lineTo x="144" y="17835"/>
                    <wp:lineTo x="11444" y="20383"/>
                    <wp:lineTo x="21377" y="20383"/>
                    <wp:lineTo x="21521" y="4246"/>
                    <wp:lineTo x="20945" y="3397"/>
                    <wp:lineTo x="10077" y="0"/>
                    <wp:lineTo x="144" y="0"/>
                  </wp:wrapPolygon>
                </wp:wrapThrough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905" cy="484505"/>
                          <a:chOff x="0" y="0"/>
                          <a:chExt cx="6585861" cy="566790"/>
                        </a:xfrm>
                      </wpg:grpSpPr>
                      <wps:wsp>
                        <wps:cNvPr id="5" name="Cuadro de texto 5"/>
                        <wps:cNvSpPr txBox="1">
                          <a:spLocks/>
                        </wps:cNvSpPr>
                        <wps:spPr>
                          <a:xfrm>
                            <a:off x="3442611" y="55615"/>
                            <a:ext cx="314325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Pr="00423FF2" w:rsidRDefault="001072DA" w:rsidP="00B7679E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C.P. Arely Tlalmis Morales</w:t>
                              </w:r>
                            </w:p>
                            <w:p w:rsidR="001072DA" w:rsidRPr="00423FF2" w:rsidRDefault="001072DA" w:rsidP="00B7679E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Jefa del Departamento Administrativo </w:t>
                              </w:r>
                            </w:p>
                            <w:p w:rsidR="001072DA" w:rsidRPr="00423FF2" w:rsidRDefault="001072DA" w:rsidP="00B7679E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  <wps:wsp>
                        <wps:cNvPr id="14" name="Cuadro de texto 14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4325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Default="001072DA" w:rsidP="00B7679E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Mtro. Humberto Agustín Macías Romero</w:t>
                              </w:r>
                              <w:r w:rsidRPr="00423FF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1072DA" w:rsidRPr="00423FF2" w:rsidRDefault="001072DA" w:rsidP="00B7679E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23FF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Gerente General 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4E55B4" id="Grupo 2" o:spid="_x0000_s1038" style="position:absolute;left:0;text-align:left;margin-left:0;margin-top:-10.7pt;width:450.15pt;height:38.15pt;z-index:251662848;mso-position-horizontal-relative:margin;mso-width-relative:margin;mso-height-relative:margin" coordsize="65858,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">
                <v:shape id="Cuadro de texto 5" o:spid="_x0000_s1039" type="#_x0000_t202" style="position:absolute;left:34426;top:556;width:31432;height:5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" filled="f" stroked="f">
                  <v:path arrowok="t"/>
                  <v:textbox>
                    <w:txbxContent>
                      <w:p w:rsidR="001072DA" w:rsidRPr="00423FF2" w:rsidRDefault="001072DA" w:rsidP="00B7679E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C.P. Arely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Tlalmis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Morales</w:t>
                        </w:r>
                      </w:p>
                      <w:p w:rsidR="001072DA" w:rsidRPr="00423FF2" w:rsidRDefault="001072DA" w:rsidP="00B7679E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Jefa del Departamento Administrativo </w:t>
                        </w:r>
                      </w:p>
                      <w:p w:rsidR="001072DA" w:rsidRPr="00423FF2" w:rsidRDefault="001072DA" w:rsidP="00B7679E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Cuadro de texto 14" o:spid="_x0000_s1040" type="#_x0000_t202" style="position:absolute;width:31432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" filled="f" stroked="f">
                  <v:path arrowok="t"/>
                  <v:textbox>
                    <w:txbxContent>
                      <w:p w:rsidR="001072DA" w:rsidRDefault="001072DA" w:rsidP="00B7679E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Mtro. Humberto Agustín Macías Romero</w:t>
                        </w:r>
                        <w:r w:rsidRPr="00423FF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072DA" w:rsidRPr="00423FF2" w:rsidRDefault="001072DA" w:rsidP="00B7679E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23FF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Gerente General 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p w:rsidR="00B818F9" w:rsidRDefault="00B818F9" w:rsidP="000B5373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  <w:r w:rsidRPr="00B818F9">
        <w:rPr>
          <w:b/>
          <w:sz w:val="16"/>
          <w:lang w:val="es-MX"/>
        </w:rPr>
        <w:lastRenderedPageBreak/>
        <w:t>Formato 6 a)</w:t>
      </w:r>
      <w:r w:rsidRPr="00B818F9">
        <w:rPr>
          <w:b/>
          <w:sz w:val="16"/>
          <w:lang w:val="es-MX"/>
        </w:rPr>
        <w:tab/>
        <w:t xml:space="preserve">Estado Analítico del Ejercicio del Presupuesto de Egresos Detallado </w:t>
      </w:r>
      <w:r w:rsidR="003B45ED">
        <w:rPr>
          <w:b/>
          <w:sz w:val="16"/>
          <w:lang w:val="es-MX"/>
        </w:rPr>
        <w:t>–</w:t>
      </w:r>
      <w:r w:rsidRPr="00B818F9">
        <w:rPr>
          <w:b/>
          <w:sz w:val="16"/>
          <w:lang w:val="es-MX"/>
        </w:rPr>
        <w:t xml:space="preserve"> LDF</w:t>
      </w:r>
    </w:p>
    <w:p w:rsidR="000B5373" w:rsidRDefault="000B5373" w:rsidP="000B5373">
      <w:pPr>
        <w:pStyle w:val="Texto"/>
        <w:spacing w:after="0" w:line="240" w:lineRule="auto"/>
        <w:ind w:firstLine="0"/>
        <w:rPr>
          <w:b/>
          <w:sz w:val="16"/>
          <w:lang w:val="es-MX"/>
        </w:rPr>
      </w:pPr>
    </w:p>
    <w:p w:rsidR="00B818F9" w:rsidRDefault="00B818F9" w:rsidP="000B5373">
      <w:pPr>
        <w:pStyle w:val="Texto"/>
        <w:spacing w:after="0" w:line="240" w:lineRule="auto"/>
        <w:ind w:left="1620" w:hanging="1332"/>
        <w:rPr>
          <w:b/>
          <w:sz w:val="16"/>
          <w:lang w:val="es-MX"/>
        </w:rPr>
      </w:pPr>
      <w:r w:rsidRPr="00B818F9">
        <w:rPr>
          <w:b/>
          <w:sz w:val="16"/>
          <w:lang w:val="es-MX"/>
        </w:rPr>
        <w:tab/>
        <w:t>(Clasificación por Objeto del Gasto)</w:t>
      </w:r>
    </w:p>
    <w:p w:rsidR="000B5373" w:rsidRDefault="000B5373" w:rsidP="000B5373">
      <w:pPr>
        <w:pStyle w:val="Texto"/>
        <w:spacing w:after="0" w:line="240" w:lineRule="auto"/>
        <w:ind w:left="1620" w:hanging="1332"/>
        <w:rPr>
          <w:b/>
          <w:sz w:val="16"/>
          <w:lang w:val="es-MX"/>
        </w:rPr>
      </w:pPr>
    </w:p>
    <w:bookmarkStart w:id="3" w:name="_MON_1552736127"/>
    <w:bookmarkEnd w:id="3"/>
    <w:p w:rsidR="00A50A09" w:rsidRDefault="00F11BDD" w:rsidP="00482B10">
      <w:pPr>
        <w:pStyle w:val="Texto"/>
        <w:tabs>
          <w:tab w:val="left" w:pos="6521"/>
        </w:tabs>
        <w:spacing w:line="240" w:lineRule="auto"/>
        <w:ind w:left="1620" w:hanging="1332"/>
        <w:rPr>
          <w:b/>
          <w:sz w:val="16"/>
          <w:lang w:val="es-MX"/>
        </w:rPr>
      </w:pPr>
      <w:r>
        <w:rPr>
          <w:b/>
          <w:sz w:val="16"/>
          <w:lang w:val="es-MX"/>
        </w:rPr>
        <w:object w:dxaOrig="17086" w:dyaOrig="20975">
          <v:shape id="_x0000_i1027" type="#_x0000_t75" style="width:466.55pt;height:582.9pt" o:ole="">
            <v:imagedata r:id="rId16" o:title=""/>
          </v:shape>
          <o:OLEObject Type="Embed" ProgID="Excel.Sheet.8" ShapeID="_x0000_i1027" DrawAspect="Content" ObjectID="_1718722918" r:id="rId17"/>
        </w:object>
      </w:r>
    </w:p>
    <w:p w:rsidR="00A50A09" w:rsidRDefault="00A50A09" w:rsidP="00B818F9">
      <w:pPr>
        <w:pStyle w:val="Texto"/>
        <w:spacing w:line="240" w:lineRule="auto"/>
        <w:ind w:left="1620" w:hanging="1332"/>
        <w:rPr>
          <w:b/>
          <w:sz w:val="16"/>
          <w:lang w:val="es-MX"/>
        </w:rPr>
      </w:pPr>
    </w:p>
    <w:p w:rsidR="00A50A09" w:rsidRDefault="00A50A09" w:rsidP="00B818F9">
      <w:pPr>
        <w:pStyle w:val="Texto"/>
        <w:spacing w:line="240" w:lineRule="auto"/>
        <w:ind w:left="1620" w:hanging="1332"/>
        <w:rPr>
          <w:b/>
          <w:sz w:val="16"/>
          <w:lang w:val="es-MX"/>
        </w:rPr>
      </w:pPr>
    </w:p>
    <w:p w:rsidR="003B45ED" w:rsidRPr="00B818F9" w:rsidRDefault="003B45ED" w:rsidP="00B818F9">
      <w:pPr>
        <w:pStyle w:val="Texto"/>
        <w:spacing w:line="240" w:lineRule="auto"/>
        <w:ind w:left="1620" w:hanging="1332"/>
        <w:rPr>
          <w:b/>
          <w:sz w:val="16"/>
          <w:lang w:val="es-MX"/>
        </w:rPr>
      </w:pPr>
    </w:p>
    <w:p w:rsidR="00B818F9" w:rsidRPr="00711E8B" w:rsidRDefault="00B818F9" w:rsidP="00B818F9">
      <w:pPr>
        <w:rPr>
          <w:sz w:val="2"/>
        </w:rPr>
      </w:pPr>
    </w:p>
    <w:tbl>
      <w:tblPr>
        <w:tblpPr w:leftFromText="141" w:rightFromText="141" w:vertAnchor="page" w:horzAnchor="margin" w:tblpY="1541"/>
        <w:tblW w:w="961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85"/>
        <w:gridCol w:w="3715"/>
        <w:gridCol w:w="1030"/>
        <w:gridCol w:w="1067"/>
        <w:gridCol w:w="937"/>
        <w:gridCol w:w="936"/>
        <w:gridCol w:w="808"/>
        <w:gridCol w:w="937"/>
      </w:tblGrid>
      <w:tr w:rsidR="003812A8" w:rsidRPr="006751B0" w:rsidTr="003812A8">
        <w:trPr>
          <w:trHeight w:val="19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lastRenderedPageBreak/>
              <w:t xml:space="preserve">                 </w:t>
            </w:r>
          </w:p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b/>
                <w:sz w:val="11"/>
                <w:szCs w:val="11"/>
                <w:lang w:val="es-MX"/>
              </w:rPr>
              <w:t>II. Gasto Etiquetado (II=A+B+C+D+E+F+G+H+I)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711E8B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28605F">
              <w:rPr>
                <w:sz w:val="11"/>
                <w:szCs w:val="11"/>
                <w:lang w:val="en-US"/>
              </w:rPr>
              <w:t>I. Deuda Pública (I=i1+i2+i3+i4+i5+i6+i7)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99337C" w:rsidRPr="006751B0" w:rsidTr="003812A8">
        <w:trPr>
          <w:trHeight w:val="19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99337C" w:rsidRPr="0028605F" w:rsidRDefault="0099337C" w:rsidP="0099337C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37C" w:rsidRPr="0004533D" w:rsidRDefault="00DC3F90" w:rsidP="0099337C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21,333,511</w:t>
            </w:r>
          </w:p>
        </w:tc>
        <w:tc>
          <w:tcPr>
            <w:tcW w:w="10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37C" w:rsidRPr="0004533D" w:rsidRDefault="00B7679E" w:rsidP="0099337C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182</w:t>
            </w:r>
          </w:p>
        </w:tc>
        <w:tc>
          <w:tcPr>
            <w:tcW w:w="9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37C" w:rsidRPr="0004533D" w:rsidRDefault="00267B7C" w:rsidP="0099337C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21,333,694</w:t>
            </w:r>
          </w:p>
        </w:tc>
        <w:tc>
          <w:tcPr>
            <w:tcW w:w="9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37C" w:rsidRPr="0004533D" w:rsidRDefault="00DC3F90" w:rsidP="0099337C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9,892,689</w:t>
            </w:r>
          </w:p>
        </w:tc>
        <w:tc>
          <w:tcPr>
            <w:tcW w:w="8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37C" w:rsidRPr="0004533D" w:rsidRDefault="00DC3F90" w:rsidP="0099337C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9,892,689</w:t>
            </w:r>
          </w:p>
        </w:tc>
        <w:tc>
          <w:tcPr>
            <w:tcW w:w="9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37C" w:rsidRPr="0004533D" w:rsidRDefault="00DC3F90" w:rsidP="0099337C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11,441,005</w:t>
            </w:r>
          </w:p>
        </w:tc>
      </w:tr>
      <w:tr w:rsidR="003812A8" w:rsidRPr="006751B0" w:rsidTr="003812A8">
        <w:trPr>
          <w:trHeight w:val="19"/>
        </w:trPr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2A8" w:rsidRPr="0028605F" w:rsidRDefault="003812A8" w:rsidP="003812A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</w:tbl>
    <w:p w:rsidR="00C36373" w:rsidRDefault="00C36373" w:rsidP="003812A8">
      <w:pPr>
        <w:pStyle w:val="Texto"/>
        <w:tabs>
          <w:tab w:val="left" w:pos="2835"/>
        </w:tabs>
        <w:ind w:firstLine="0"/>
        <w:rPr>
          <w:b/>
          <w:lang w:val="es-MX"/>
        </w:rPr>
      </w:pPr>
    </w:p>
    <w:p w:rsidR="00B818F9" w:rsidRPr="006751B0" w:rsidRDefault="00B7679E" w:rsidP="00D81236">
      <w:pPr>
        <w:pStyle w:val="Texto"/>
        <w:tabs>
          <w:tab w:val="left" w:pos="1620"/>
        </w:tabs>
        <w:rPr>
          <w:b/>
          <w:lang w:val="es-MX"/>
        </w:rPr>
      </w:pPr>
      <w:r>
        <w:rPr>
          <w:b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DE4E62C" wp14:editId="115F0C57">
                <wp:simplePos x="0" y="0"/>
                <wp:positionH relativeFrom="margin">
                  <wp:posOffset>0</wp:posOffset>
                </wp:positionH>
                <wp:positionV relativeFrom="paragraph">
                  <wp:posOffset>7903845</wp:posOffset>
                </wp:positionV>
                <wp:extent cx="5716905" cy="484505"/>
                <wp:effectExtent l="0" t="0" r="0" b="0"/>
                <wp:wrapThrough wrapText="bothSides">
                  <wp:wrapPolygon edited="0">
                    <wp:start x="144" y="0"/>
                    <wp:lineTo x="144" y="17835"/>
                    <wp:lineTo x="11444" y="20383"/>
                    <wp:lineTo x="21377" y="20383"/>
                    <wp:lineTo x="21521" y="4246"/>
                    <wp:lineTo x="20945" y="3397"/>
                    <wp:lineTo x="10077" y="0"/>
                    <wp:lineTo x="144" y="0"/>
                  </wp:wrapPolygon>
                </wp:wrapThrough>
                <wp:docPr id="203" name="Grupo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905" cy="484505"/>
                          <a:chOff x="0" y="0"/>
                          <a:chExt cx="6585861" cy="566790"/>
                        </a:xfrm>
                      </wpg:grpSpPr>
                      <wps:wsp>
                        <wps:cNvPr id="204" name="Cuadro de texto 204"/>
                        <wps:cNvSpPr txBox="1">
                          <a:spLocks/>
                        </wps:cNvSpPr>
                        <wps:spPr>
                          <a:xfrm>
                            <a:off x="3442611" y="55615"/>
                            <a:ext cx="314325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Pr="00423FF2" w:rsidRDefault="001072DA" w:rsidP="00B7679E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C.P. Arely Tlalmis Morales</w:t>
                              </w:r>
                            </w:p>
                            <w:p w:rsidR="001072DA" w:rsidRPr="00423FF2" w:rsidRDefault="001072DA" w:rsidP="00B7679E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Jefa del Departamento Administrativo </w:t>
                              </w:r>
                            </w:p>
                            <w:p w:rsidR="001072DA" w:rsidRPr="00423FF2" w:rsidRDefault="001072DA" w:rsidP="00B7679E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  <wps:wsp>
                        <wps:cNvPr id="205" name="Cuadro de texto 205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4325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Default="001072DA" w:rsidP="00B7679E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Mtro. Humberto Agustín Macías Romero</w:t>
                              </w:r>
                              <w:r w:rsidRPr="00423FF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1072DA" w:rsidRPr="00423FF2" w:rsidRDefault="001072DA" w:rsidP="00B7679E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23FF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Gerente General 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E4E62C" id="Grupo 203" o:spid="_x0000_s1041" style="position:absolute;left:0;text-align:left;margin-left:0;margin-top:622.35pt;width:450.15pt;height:38.15pt;z-index:251664896;mso-position-horizontal-relative:margin;mso-width-relative:margin;mso-height-relative:margin" coordsize="65858,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">
                <v:shape id="Cuadro de texto 204" o:spid="_x0000_s1042" type="#_x0000_t202" style="position:absolute;left:34426;top:556;width:31432;height:5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" filled="f" stroked="f">
                  <v:path arrowok="t"/>
                  <v:textbox>
                    <w:txbxContent>
                      <w:p w:rsidR="001072DA" w:rsidRPr="00423FF2" w:rsidRDefault="001072DA" w:rsidP="00B7679E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C.P. Arely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Tlalmis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Morales</w:t>
                        </w:r>
                      </w:p>
                      <w:p w:rsidR="001072DA" w:rsidRPr="00423FF2" w:rsidRDefault="001072DA" w:rsidP="00B7679E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Jefa del Departamento Administrativo </w:t>
                        </w:r>
                      </w:p>
                      <w:p w:rsidR="001072DA" w:rsidRPr="00423FF2" w:rsidRDefault="001072DA" w:rsidP="00B7679E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Cuadro de texto 205" o:spid="_x0000_s1043" type="#_x0000_t202" style="position:absolute;width:31432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" filled="f" stroked="f">
                  <v:path arrowok="t"/>
                  <v:textbox>
                    <w:txbxContent>
                      <w:p w:rsidR="001072DA" w:rsidRDefault="001072DA" w:rsidP="00B7679E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Mtro. Humberto Agustín Macías Romero</w:t>
                        </w:r>
                        <w:r w:rsidRPr="00423FF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072DA" w:rsidRPr="00423FF2" w:rsidRDefault="001072DA" w:rsidP="00B7679E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23FF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Gerente General 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tbl>
      <w:tblPr>
        <w:tblpPr w:leftFromText="141" w:rightFromText="141" w:vertAnchor="page" w:horzAnchor="margin" w:tblpXSpec="center" w:tblpY="3451"/>
        <w:tblW w:w="962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03"/>
        <w:gridCol w:w="994"/>
        <w:gridCol w:w="1193"/>
        <w:gridCol w:w="1028"/>
        <w:gridCol w:w="1169"/>
        <w:gridCol w:w="1170"/>
        <w:gridCol w:w="1169"/>
      </w:tblGrid>
      <w:tr w:rsidR="00B818F9" w:rsidRPr="006751B0" w:rsidTr="00EE1825">
        <w:trPr>
          <w:trHeight w:val="27"/>
        </w:trPr>
        <w:tc>
          <w:tcPr>
            <w:tcW w:w="96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2314F6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9140BC">
              <w:rPr>
                <w:rFonts w:eastAsia="Calibri"/>
                <w:b/>
                <w:sz w:val="12"/>
                <w:szCs w:val="18"/>
                <w:lang w:val="es-MX" w:eastAsia="en-US"/>
              </w:rPr>
              <w:lastRenderedPageBreak/>
              <w:t>FIDEICOMISO DE LA CIUDAD INDUSTRIAL DE XICOTÉNCATL</w:t>
            </w:r>
          </w:p>
        </w:tc>
      </w:tr>
      <w:tr w:rsidR="00B818F9" w:rsidRPr="006751B0" w:rsidTr="00EE1825">
        <w:trPr>
          <w:trHeight w:val="27"/>
        </w:trPr>
        <w:tc>
          <w:tcPr>
            <w:tcW w:w="96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D81236">
            <w:pPr>
              <w:pStyle w:val="Texto"/>
              <w:spacing w:before="20" w:after="20" w:line="240" w:lineRule="auto"/>
              <w:ind w:left="-43"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Estado Analítico del Ejercicio del Presupuesto de Egresos Detallado - LDF</w:t>
            </w:r>
          </w:p>
        </w:tc>
      </w:tr>
      <w:tr w:rsidR="00B818F9" w:rsidRPr="006751B0" w:rsidTr="00EE1825">
        <w:trPr>
          <w:trHeight w:val="27"/>
        </w:trPr>
        <w:tc>
          <w:tcPr>
            <w:tcW w:w="96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Clasificación Administrativa</w:t>
            </w:r>
          </w:p>
        </w:tc>
      </w:tr>
      <w:tr w:rsidR="00B818F9" w:rsidRPr="006751B0" w:rsidTr="00EE1825">
        <w:trPr>
          <w:trHeight w:val="27"/>
        </w:trPr>
        <w:tc>
          <w:tcPr>
            <w:tcW w:w="96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818F9" w:rsidRPr="00094683" w:rsidRDefault="00094683" w:rsidP="00F11BDD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094683">
              <w:rPr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F11BDD">
              <w:rPr>
                <w:b/>
                <w:bCs/>
                <w:sz w:val="12"/>
                <w:szCs w:val="12"/>
                <w:lang w:val="es-MX"/>
              </w:rPr>
              <w:t>30</w:t>
            </w:r>
            <w:r w:rsidR="004D4DC9">
              <w:rPr>
                <w:b/>
                <w:bCs/>
                <w:sz w:val="12"/>
                <w:szCs w:val="12"/>
                <w:lang w:val="es-MX"/>
              </w:rPr>
              <w:t xml:space="preserve"> de </w:t>
            </w:r>
            <w:r w:rsidR="00F11BDD">
              <w:rPr>
                <w:b/>
                <w:bCs/>
                <w:sz w:val="12"/>
                <w:szCs w:val="12"/>
                <w:lang w:val="es-MX"/>
              </w:rPr>
              <w:t>Junio</w:t>
            </w:r>
            <w:r w:rsidR="004D4DC9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217000">
              <w:rPr>
                <w:b/>
                <w:bCs/>
                <w:sz w:val="12"/>
                <w:szCs w:val="12"/>
                <w:lang w:val="es-MX"/>
              </w:rPr>
              <w:t>d</w:t>
            </w:r>
            <w:r w:rsidRPr="00094683">
              <w:rPr>
                <w:b/>
                <w:bCs/>
                <w:sz w:val="12"/>
                <w:szCs w:val="12"/>
                <w:lang w:val="es-MX"/>
              </w:rPr>
              <w:t>e 20</w:t>
            </w:r>
            <w:r w:rsidR="00F03338">
              <w:rPr>
                <w:b/>
                <w:bCs/>
                <w:sz w:val="12"/>
                <w:szCs w:val="12"/>
                <w:lang w:val="es-MX"/>
              </w:rPr>
              <w:t>22</w:t>
            </w:r>
          </w:p>
        </w:tc>
      </w:tr>
      <w:tr w:rsidR="00B818F9" w:rsidRPr="006751B0" w:rsidTr="00EE1825">
        <w:trPr>
          <w:trHeight w:val="27"/>
        </w:trPr>
        <w:tc>
          <w:tcPr>
            <w:tcW w:w="96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F11BDD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(PESOS</w:t>
            </w:r>
            <w:r w:rsidR="00F11BDD">
              <w:rPr>
                <w:b/>
                <w:bCs/>
                <w:sz w:val="12"/>
                <w:szCs w:val="12"/>
                <w:lang w:val="es-MX" w:eastAsia="es-MX"/>
              </w:rPr>
              <w:t>)</w:t>
            </w:r>
          </w:p>
        </w:tc>
      </w:tr>
      <w:tr w:rsidR="00B818F9" w:rsidRPr="006751B0" w:rsidTr="0086078B">
        <w:trPr>
          <w:trHeight w:val="27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Concepto (c)</w:t>
            </w:r>
          </w:p>
        </w:tc>
        <w:tc>
          <w:tcPr>
            <w:tcW w:w="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Egresos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Subejercicio (e)</w:t>
            </w:r>
          </w:p>
        </w:tc>
      </w:tr>
      <w:tr w:rsidR="00B818F9" w:rsidRPr="006751B0" w:rsidTr="0086078B">
        <w:trPr>
          <w:trHeight w:val="27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Aprobado (d)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Ampliaciones/ (Reducciones)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Modificado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Devengado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Pagado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6751B0" w:rsidRDefault="00B818F9" w:rsidP="00D81236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</w:tr>
      <w:tr w:rsidR="00FC5B66" w:rsidRPr="006751B0" w:rsidTr="0086078B">
        <w:trPr>
          <w:trHeight w:val="27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5B66" w:rsidRPr="006751B0" w:rsidRDefault="00FC5B66" w:rsidP="00FC5B66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I. Gasto No Etiquetado</w:t>
            </w:r>
          </w:p>
          <w:p w:rsidR="00FC5B66" w:rsidRPr="006751B0" w:rsidRDefault="00FC5B66" w:rsidP="00FC5B66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(I=A+B+C+D+E+F+G+H)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04533D" w:rsidRDefault="00F03338" w:rsidP="00F03338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21,333,511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04533D" w:rsidRDefault="00F03338" w:rsidP="00FC5B6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182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04533D" w:rsidRDefault="007C4345" w:rsidP="00FC5B6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21,333,694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04533D" w:rsidRDefault="00DC3F90" w:rsidP="00FC5B6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9,892,689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04533D" w:rsidRDefault="00DC3F90" w:rsidP="00FC5B6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9,892,689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04533D" w:rsidRDefault="00DC3F90" w:rsidP="00FC5B6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11,411,005</w:t>
            </w:r>
          </w:p>
        </w:tc>
      </w:tr>
      <w:tr w:rsidR="00FC5B6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6751B0" w:rsidRDefault="00FC5B66" w:rsidP="00FC5B6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A. </w:t>
            </w:r>
            <w:r w:rsidRPr="009140B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Pr="00094683">
              <w:rPr>
                <w:rFonts w:eastAsia="Calibri"/>
                <w:sz w:val="12"/>
                <w:szCs w:val="18"/>
                <w:lang w:val="es-MX" w:eastAsia="en-US"/>
              </w:rPr>
              <w:t>Fideicomiso de la Ciudad Industrial de Xicoténcatl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FC5B66" w:rsidRDefault="00F03338" w:rsidP="00FC5B66">
            <w:pPr>
              <w:pStyle w:val="Texto"/>
              <w:spacing w:before="20" w:after="20" w:line="240" w:lineRule="auto"/>
              <w:ind w:firstLine="0"/>
              <w:jc w:val="right"/>
              <w:rPr>
                <w:sz w:val="11"/>
                <w:szCs w:val="11"/>
                <w:lang w:val="es-MX" w:eastAsia="es-MX"/>
              </w:rPr>
            </w:pPr>
            <w:r>
              <w:rPr>
                <w:sz w:val="11"/>
                <w:szCs w:val="11"/>
                <w:lang w:val="es-MX" w:eastAsia="es-MX"/>
              </w:rPr>
              <w:t>21,333,511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FC5B66" w:rsidRDefault="00F03338" w:rsidP="00FC5B66">
            <w:pPr>
              <w:pStyle w:val="Texto"/>
              <w:spacing w:before="20" w:after="20" w:line="240" w:lineRule="auto"/>
              <w:ind w:firstLine="0"/>
              <w:jc w:val="right"/>
              <w:rPr>
                <w:sz w:val="11"/>
                <w:szCs w:val="11"/>
                <w:lang w:val="es-MX" w:eastAsia="es-MX"/>
              </w:rPr>
            </w:pPr>
            <w:r>
              <w:rPr>
                <w:sz w:val="11"/>
                <w:szCs w:val="11"/>
                <w:lang w:val="es-MX" w:eastAsia="es-MX"/>
              </w:rPr>
              <w:t>182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FC5B66" w:rsidRDefault="007C4345" w:rsidP="00FC5B66">
            <w:pPr>
              <w:pStyle w:val="Texto"/>
              <w:spacing w:before="20" w:after="20" w:line="240" w:lineRule="auto"/>
              <w:ind w:firstLine="0"/>
              <w:jc w:val="right"/>
              <w:rPr>
                <w:sz w:val="11"/>
                <w:szCs w:val="11"/>
                <w:lang w:val="es-MX" w:eastAsia="es-MX"/>
              </w:rPr>
            </w:pPr>
            <w:r>
              <w:rPr>
                <w:sz w:val="11"/>
                <w:szCs w:val="11"/>
                <w:lang w:val="es-MX" w:eastAsia="es-MX"/>
              </w:rPr>
              <w:t>21,333,694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FC5B66" w:rsidRDefault="00DC3F90" w:rsidP="00FC5B66">
            <w:pPr>
              <w:pStyle w:val="Texto"/>
              <w:spacing w:before="20" w:after="20" w:line="240" w:lineRule="auto"/>
              <w:ind w:firstLine="0"/>
              <w:jc w:val="right"/>
              <w:rPr>
                <w:sz w:val="11"/>
                <w:szCs w:val="11"/>
                <w:lang w:val="es-MX" w:eastAsia="es-MX"/>
              </w:rPr>
            </w:pPr>
            <w:r>
              <w:rPr>
                <w:sz w:val="11"/>
                <w:szCs w:val="11"/>
                <w:lang w:val="es-MX" w:eastAsia="es-MX"/>
              </w:rPr>
              <w:t>9,892,689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FC5B66" w:rsidRDefault="00DC3F90" w:rsidP="00FC5B66">
            <w:pPr>
              <w:pStyle w:val="Texto"/>
              <w:spacing w:before="20" w:after="20" w:line="240" w:lineRule="auto"/>
              <w:ind w:firstLine="0"/>
              <w:jc w:val="right"/>
              <w:rPr>
                <w:sz w:val="11"/>
                <w:szCs w:val="11"/>
                <w:lang w:val="es-MX" w:eastAsia="es-MX"/>
              </w:rPr>
            </w:pPr>
            <w:r>
              <w:rPr>
                <w:sz w:val="11"/>
                <w:szCs w:val="11"/>
                <w:lang w:val="es-MX" w:eastAsia="es-MX"/>
              </w:rPr>
              <w:t>9,892,689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B66" w:rsidRPr="00FC5B66" w:rsidRDefault="00DC3F90" w:rsidP="00FC5B66">
            <w:pPr>
              <w:pStyle w:val="Texto"/>
              <w:spacing w:before="20" w:after="20" w:line="240" w:lineRule="auto"/>
              <w:ind w:firstLine="0"/>
              <w:jc w:val="right"/>
              <w:rPr>
                <w:sz w:val="11"/>
                <w:szCs w:val="11"/>
                <w:lang w:val="es-MX" w:eastAsia="es-MX"/>
              </w:rPr>
            </w:pPr>
            <w:r>
              <w:rPr>
                <w:sz w:val="11"/>
                <w:szCs w:val="11"/>
                <w:lang w:val="es-MX" w:eastAsia="es-MX"/>
              </w:rPr>
              <w:t>11,411,005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>B</w:t>
            </w:r>
            <w:r>
              <w:rPr>
                <w:sz w:val="12"/>
                <w:szCs w:val="12"/>
                <w:lang w:val="es-MX" w:eastAsia="es-MX"/>
              </w:rPr>
              <w:t>.</w:t>
            </w:r>
            <w:r w:rsidRPr="00094683">
              <w:rPr>
                <w:color w:val="FFFFFF" w:themeColor="background1"/>
                <w:sz w:val="12"/>
                <w:szCs w:val="12"/>
                <w:lang w:val="es-MX" w:eastAsia="es-MX"/>
              </w:rPr>
              <w:t>. Dependencia o Unidad Administrativa 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C. </w:t>
            </w:r>
            <w:r w:rsidRPr="00094683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D. </w:t>
            </w:r>
            <w:r w:rsidRPr="00094683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E. </w:t>
            </w:r>
            <w:r w:rsidRPr="00094683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F. </w:t>
            </w:r>
            <w:r w:rsidRPr="00094683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G. </w:t>
            </w:r>
            <w:r w:rsidRPr="00094683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H. </w:t>
            </w:r>
            <w:r w:rsidRPr="00094683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xx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II. Gasto Etiquetado</w:t>
            </w:r>
          </w:p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(II=A+B+C+D+E+F+G+H)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2314F6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2314F6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2314F6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2314F6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2314F6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2314F6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2314F6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2314F6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2314F6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2314F6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2314F6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2"/>
                <w:szCs w:val="12"/>
                <w:lang w:val="es-MX" w:eastAsia="es-MX"/>
              </w:rPr>
            </w:pPr>
            <w:r w:rsidRPr="002314F6">
              <w:rPr>
                <w:b/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A. </w:t>
            </w:r>
            <w:r w:rsidRPr="00094683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B. </w:t>
            </w:r>
            <w:r w:rsidRPr="002314F6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C. </w:t>
            </w:r>
            <w:r w:rsidRPr="002314F6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D. </w:t>
            </w:r>
            <w:r w:rsidRPr="002314F6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E. </w:t>
            </w:r>
            <w:r w:rsidRPr="002314F6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F. </w:t>
            </w:r>
            <w:r w:rsidRPr="002314F6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G. </w:t>
            </w:r>
            <w:r w:rsidRPr="002314F6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H. </w:t>
            </w:r>
            <w:r w:rsidRPr="002314F6">
              <w:rPr>
                <w:color w:val="FFFFFF" w:themeColor="background1"/>
                <w:sz w:val="12"/>
                <w:szCs w:val="12"/>
                <w:lang w:val="es-MX" w:eastAsia="es-MX"/>
              </w:rPr>
              <w:t>Dependencia o Unidad Administrativa xx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  <w:r>
              <w:rPr>
                <w:sz w:val="12"/>
                <w:szCs w:val="12"/>
                <w:lang w:val="es-MX" w:eastAsia="es-MX"/>
              </w:rPr>
              <w:t>0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left="99"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F03338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6751B0" w:rsidRDefault="00F03338" w:rsidP="00F03338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04533D" w:rsidRDefault="00F03338" w:rsidP="00F03338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21,333,511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04533D" w:rsidRDefault="00F03338" w:rsidP="00F03338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182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04533D" w:rsidRDefault="007C4345" w:rsidP="00F03338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21,333,694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04533D" w:rsidRDefault="00DC3F90" w:rsidP="00F03338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9,892,689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04533D" w:rsidRDefault="00DC3F90" w:rsidP="00F03338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9,892,689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04533D" w:rsidRDefault="00DC3F90" w:rsidP="00F03338">
            <w:pPr>
              <w:pStyle w:val="Texto"/>
              <w:spacing w:before="20" w:after="20" w:line="240" w:lineRule="auto"/>
              <w:ind w:firstLine="0"/>
              <w:jc w:val="right"/>
              <w:rPr>
                <w:b/>
                <w:sz w:val="11"/>
                <w:szCs w:val="11"/>
                <w:lang w:val="es-MX" w:eastAsia="es-MX"/>
              </w:rPr>
            </w:pPr>
            <w:r>
              <w:rPr>
                <w:b/>
                <w:sz w:val="11"/>
                <w:szCs w:val="11"/>
                <w:lang w:val="es-MX" w:eastAsia="es-MX"/>
              </w:rPr>
              <w:t>11,441,005</w:t>
            </w:r>
          </w:p>
        </w:tc>
      </w:tr>
      <w:tr w:rsidR="002314F6" w:rsidRPr="006751B0" w:rsidTr="0086078B">
        <w:trPr>
          <w:trHeight w:val="27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F6" w:rsidRPr="006751B0" w:rsidRDefault="002314F6" w:rsidP="002314F6">
            <w:pPr>
              <w:pStyle w:val="Texto"/>
              <w:spacing w:before="20" w:after="20" w:line="240" w:lineRule="auto"/>
              <w:ind w:firstLine="0"/>
              <w:jc w:val="center"/>
              <w:rPr>
                <w:sz w:val="12"/>
                <w:szCs w:val="12"/>
                <w:lang w:val="es-MX" w:eastAsia="es-MX"/>
              </w:rPr>
            </w:pPr>
          </w:p>
        </w:tc>
      </w:tr>
    </w:tbl>
    <w:p w:rsidR="00D81236" w:rsidRDefault="00D81236" w:rsidP="00B818F9">
      <w:pPr>
        <w:pStyle w:val="Texto"/>
        <w:rPr>
          <w:lang w:val="es-MX"/>
        </w:rPr>
      </w:pPr>
    </w:p>
    <w:p w:rsidR="00D81236" w:rsidRPr="006751B0" w:rsidRDefault="00D81236" w:rsidP="00D81236">
      <w:pPr>
        <w:pStyle w:val="Texto"/>
        <w:tabs>
          <w:tab w:val="left" w:pos="1620"/>
        </w:tabs>
        <w:rPr>
          <w:b/>
          <w:lang w:val="es-MX"/>
        </w:rPr>
      </w:pPr>
      <w:r w:rsidRPr="006751B0">
        <w:rPr>
          <w:b/>
          <w:lang w:val="es-MX"/>
        </w:rPr>
        <w:t>Formato 6 b)</w:t>
      </w:r>
      <w:r w:rsidRPr="006751B0">
        <w:rPr>
          <w:b/>
          <w:lang w:val="es-MX"/>
        </w:rPr>
        <w:tab/>
        <w:t>Estado Analítico del Ejercicio del Presupuesto de Egresos Detallado - LDF</w:t>
      </w:r>
    </w:p>
    <w:p w:rsidR="00D81236" w:rsidRPr="006751B0" w:rsidRDefault="00D81236" w:rsidP="00D81236">
      <w:pPr>
        <w:pStyle w:val="Texto"/>
        <w:tabs>
          <w:tab w:val="left" w:pos="1620"/>
        </w:tabs>
        <w:rPr>
          <w:b/>
          <w:lang w:val="es-MX"/>
        </w:rPr>
      </w:pPr>
      <w:r w:rsidRPr="006751B0">
        <w:rPr>
          <w:b/>
          <w:lang w:val="es-MX"/>
        </w:rPr>
        <w:tab/>
        <w:t>(Clasificación Administrativa)</w:t>
      </w:r>
    </w:p>
    <w:p w:rsidR="00D81236" w:rsidRDefault="00D81236" w:rsidP="00D81236">
      <w:pPr>
        <w:pStyle w:val="Texto"/>
        <w:tabs>
          <w:tab w:val="left" w:pos="5685"/>
        </w:tabs>
      </w:pPr>
      <w:r>
        <w:tab/>
      </w:r>
    </w:p>
    <w:p w:rsidR="007D0AB0" w:rsidRDefault="00F03338" w:rsidP="0092786D">
      <w:pPr>
        <w:pStyle w:val="Texto"/>
        <w:spacing w:after="0" w:line="240" w:lineRule="auto"/>
        <w:ind w:firstLine="289"/>
      </w:pPr>
      <w:r>
        <w:rPr>
          <w:b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57D6853" wp14:editId="67182399">
                <wp:simplePos x="0" y="0"/>
                <wp:positionH relativeFrom="margin">
                  <wp:align>center</wp:align>
                </wp:positionH>
                <wp:positionV relativeFrom="paragraph">
                  <wp:posOffset>4762955</wp:posOffset>
                </wp:positionV>
                <wp:extent cx="5716905" cy="484505"/>
                <wp:effectExtent l="0" t="0" r="0" b="0"/>
                <wp:wrapThrough wrapText="bothSides">
                  <wp:wrapPolygon edited="0">
                    <wp:start x="144" y="0"/>
                    <wp:lineTo x="144" y="17835"/>
                    <wp:lineTo x="11444" y="20383"/>
                    <wp:lineTo x="21377" y="20383"/>
                    <wp:lineTo x="21521" y="4246"/>
                    <wp:lineTo x="20945" y="3397"/>
                    <wp:lineTo x="10077" y="0"/>
                    <wp:lineTo x="144" y="0"/>
                  </wp:wrapPolygon>
                </wp:wrapThrough>
                <wp:docPr id="206" name="Grupo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905" cy="484505"/>
                          <a:chOff x="0" y="0"/>
                          <a:chExt cx="6585861" cy="566790"/>
                        </a:xfrm>
                      </wpg:grpSpPr>
                      <wps:wsp>
                        <wps:cNvPr id="207" name="Cuadro de texto 207"/>
                        <wps:cNvSpPr txBox="1">
                          <a:spLocks/>
                        </wps:cNvSpPr>
                        <wps:spPr>
                          <a:xfrm>
                            <a:off x="3442611" y="55615"/>
                            <a:ext cx="314325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Pr="00423FF2" w:rsidRDefault="001072DA" w:rsidP="00F03338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C.P. Arely Tlalmis Morales</w:t>
                              </w:r>
                            </w:p>
                            <w:p w:rsidR="001072DA" w:rsidRPr="00423FF2" w:rsidRDefault="001072DA" w:rsidP="00F03338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Jefa del Departamento Administrativo </w:t>
                              </w:r>
                            </w:p>
                            <w:p w:rsidR="001072DA" w:rsidRPr="00423FF2" w:rsidRDefault="001072DA" w:rsidP="00F03338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  <wps:wsp>
                        <wps:cNvPr id="208" name="Cuadro de texto 208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4325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072DA" w:rsidRDefault="001072DA" w:rsidP="00F03338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Mtro. Humberto Agustín Macías Romero</w:t>
                              </w:r>
                              <w:r w:rsidRPr="00423FF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1072DA" w:rsidRPr="00423FF2" w:rsidRDefault="001072DA" w:rsidP="00F03338">
                              <w:pPr>
                                <w:pStyle w:val="NormalWeb"/>
                                <w:pBdr>
                                  <w:top w:val="single" w:sz="8" w:space="1" w:color="auto"/>
                                </w:pBdr>
                                <w:spacing w:before="0"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23FF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Gerente General 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D6853" id="Grupo 206" o:spid="_x0000_s1044" style="position:absolute;left:0;text-align:left;margin-left:0;margin-top:375.05pt;width:450.15pt;height:38.15pt;z-index:251666944;mso-position-horizontal:center;mso-position-horizontal-relative:margin;mso-width-relative:margin;mso-height-relative:margin" coordsize="65858,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">
                <v:shape id="Cuadro de texto 207" o:spid="_x0000_s1045" type="#_x0000_t202" style="position:absolute;left:34426;top:556;width:31432;height:5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" filled="f" stroked="f">
                  <v:path arrowok="t"/>
                  <v:textbox>
                    <w:txbxContent>
                      <w:p w:rsidR="001072DA" w:rsidRPr="00423FF2" w:rsidRDefault="001072DA" w:rsidP="00F03338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C.P. Arely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Tlalmis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Morales</w:t>
                        </w:r>
                      </w:p>
                      <w:p w:rsidR="001072DA" w:rsidRPr="00423FF2" w:rsidRDefault="001072DA" w:rsidP="00F03338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Jefa del Departamento Administrativo </w:t>
                        </w:r>
                      </w:p>
                      <w:p w:rsidR="001072DA" w:rsidRPr="00423FF2" w:rsidRDefault="001072DA" w:rsidP="00F03338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Cuadro de texto 208" o:spid="_x0000_s1046" type="#_x0000_t202" style="position:absolute;width:31432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" filled="f" stroked="f">
                  <v:path arrowok="t"/>
                  <v:textbox>
                    <w:txbxContent>
                      <w:p w:rsidR="001072DA" w:rsidRDefault="001072DA" w:rsidP="00F03338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Mtro. Humberto Agustín Macías Romero</w:t>
                        </w:r>
                        <w:r w:rsidRPr="00423FF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072DA" w:rsidRPr="00423FF2" w:rsidRDefault="001072DA" w:rsidP="00F03338">
                        <w:pPr>
                          <w:pStyle w:val="NormalWeb"/>
                          <w:pBdr>
                            <w:top w:val="single" w:sz="8" w:space="1" w:color="auto"/>
                          </w:pBdr>
                          <w:spacing w:before="0"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23FF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Gerente General 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B818F9" w:rsidRPr="00D81236">
        <w:br w:type="page"/>
      </w:r>
    </w:p>
    <w:p w:rsidR="007D0AB0" w:rsidRDefault="007D0AB0" w:rsidP="0092786D">
      <w:pPr>
        <w:pStyle w:val="Texto"/>
        <w:spacing w:after="0" w:line="240" w:lineRule="auto"/>
        <w:ind w:firstLine="289"/>
      </w:pPr>
    </w:p>
    <w:p w:rsidR="00B818F9" w:rsidRDefault="00667BBD" w:rsidP="0092786D">
      <w:pPr>
        <w:pStyle w:val="Texto"/>
        <w:spacing w:after="0" w:line="240" w:lineRule="auto"/>
        <w:ind w:firstLine="289"/>
        <w:rPr>
          <w:b/>
          <w:lang w:val="es-MX"/>
        </w:rPr>
      </w:pPr>
      <w:r>
        <w:rPr>
          <w:b/>
          <w:lang w:val="es-MX"/>
        </w:rPr>
        <w:t>For</w:t>
      </w:r>
      <w:r w:rsidR="00B818F9" w:rsidRPr="001E0AD4">
        <w:rPr>
          <w:b/>
          <w:lang w:val="es-MX"/>
        </w:rPr>
        <w:t>mato 6 c)</w:t>
      </w:r>
      <w:r w:rsidR="00B818F9" w:rsidRPr="001E0AD4">
        <w:rPr>
          <w:b/>
          <w:lang w:val="es-MX"/>
        </w:rPr>
        <w:tab/>
        <w:t>Estado Analítico del Ejercicio del Presupuesto de Egresos Detallado - LDF</w:t>
      </w:r>
    </w:p>
    <w:p w:rsidR="00B818F9" w:rsidRPr="001E0AD4" w:rsidRDefault="00B818F9" w:rsidP="0092786D">
      <w:pPr>
        <w:pStyle w:val="Texto"/>
        <w:tabs>
          <w:tab w:val="left" w:pos="1530"/>
        </w:tabs>
        <w:spacing w:after="0" w:line="240" w:lineRule="auto"/>
        <w:ind w:firstLine="289"/>
        <w:rPr>
          <w:b/>
          <w:lang w:val="es-MX"/>
        </w:rPr>
      </w:pPr>
      <w:r w:rsidRPr="001E0AD4">
        <w:rPr>
          <w:b/>
          <w:lang w:val="es-MX"/>
        </w:rPr>
        <w:tab/>
        <w:t>(Clasificación Funcional)</w:t>
      </w:r>
    </w:p>
    <w:tbl>
      <w:tblPr>
        <w:tblW w:w="996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2"/>
        <w:gridCol w:w="3757"/>
        <w:gridCol w:w="939"/>
        <w:gridCol w:w="1070"/>
        <w:gridCol w:w="938"/>
        <w:gridCol w:w="886"/>
        <w:gridCol w:w="1036"/>
        <w:gridCol w:w="1164"/>
      </w:tblGrid>
      <w:tr w:rsidR="00B818F9" w:rsidRPr="006751B0" w:rsidTr="003812A8">
        <w:trPr>
          <w:trHeight w:val="59"/>
          <w:tblHeader/>
        </w:trPr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B818F9" w:rsidRPr="006751B0" w:rsidRDefault="002314F6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2314F6">
              <w:rPr>
                <w:b/>
                <w:bCs/>
                <w:sz w:val="12"/>
                <w:szCs w:val="12"/>
                <w:lang w:val="es-MX"/>
              </w:rPr>
              <w:t>Fideicomiso de la Ciudad Industrial de Xicoténcatl</w:t>
            </w:r>
          </w:p>
        </w:tc>
      </w:tr>
      <w:tr w:rsidR="00B818F9" w:rsidRPr="006751B0" w:rsidTr="003812A8">
        <w:trPr>
          <w:trHeight w:val="69"/>
          <w:tblHeader/>
        </w:trPr>
        <w:tc>
          <w:tcPr>
            <w:tcW w:w="996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B818F9" w:rsidRPr="006751B0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del Ejercicio del Presupuesto de Egresos Detallado - LDF</w:t>
            </w:r>
          </w:p>
        </w:tc>
      </w:tr>
      <w:tr w:rsidR="00B818F9" w:rsidRPr="006751B0" w:rsidTr="003812A8">
        <w:trPr>
          <w:trHeight w:val="69"/>
          <w:tblHeader/>
        </w:trPr>
        <w:tc>
          <w:tcPr>
            <w:tcW w:w="996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B818F9" w:rsidRPr="006751B0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Clasificación Funcional (Finalidad y Función)</w:t>
            </w:r>
          </w:p>
        </w:tc>
      </w:tr>
      <w:tr w:rsidR="00B818F9" w:rsidRPr="006751B0" w:rsidTr="003812A8">
        <w:trPr>
          <w:trHeight w:val="69"/>
          <w:tblHeader/>
        </w:trPr>
        <w:tc>
          <w:tcPr>
            <w:tcW w:w="996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B818F9" w:rsidRPr="006751B0" w:rsidRDefault="002B147B" w:rsidP="00F439A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Del 1 de enero a</w:t>
            </w:r>
            <w:r w:rsidR="00B818F9" w:rsidRPr="006751B0">
              <w:rPr>
                <w:b/>
                <w:bCs/>
                <w:sz w:val="12"/>
                <w:szCs w:val="12"/>
                <w:lang w:val="es-MX"/>
              </w:rPr>
              <w:t xml:space="preserve">l </w:t>
            </w:r>
            <w:r w:rsidR="00F11BDD">
              <w:rPr>
                <w:b/>
                <w:bCs/>
                <w:sz w:val="12"/>
                <w:szCs w:val="12"/>
                <w:lang w:val="es-MX"/>
              </w:rPr>
              <w:t>30</w:t>
            </w:r>
            <w:r w:rsidR="004D4DC9">
              <w:rPr>
                <w:b/>
                <w:bCs/>
                <w:sz w:val="12"/>
                <w:szCs w:val="12"/>
                <w:lang w:val="es-MX"/>
              </w:rPr>
              <w:t xml:space="preserve"> de </w:t>
            </w:r>
            <w:r w:rsidR="00F439A7">
              <w:rPr>
                <w:b/>
                <w:bCs/>
                <w:sz w:val="12"/>
                <w:szCs w:val="12"/>
                <w:lang w:val="es-MX"/>
              </w:rPr>
              <w:t>Junio</w:t>
            </w:r>
            <w:r w:rsidR="000C3D3F">
              <w:rPr>
                <w:b/>
                <w:bCs/>
                <w:sz w:val="12"/>
                <w:szCs w:val="12"/>
                <w:lang w:val="es-MX"/>
              </w:rPr>
              <w:t xml:space="preserve"> de</w:t>
            </w:r>
            <w:r w:rsidR="004D4DC9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0C3D3F">
              <w:rPr>
                <w:b/>
                <w:bCs/>
                <w:sz w:val="12"/>
                <w:szCs w:val="12"/>
                <w:lang w:val="es-MX"/>
              </w:rPr>
              <w:t>202</w:t>
            </w:r>
            <w:r w:rsidR="00F03338">
              <w:rPr>
                <w:b/>
                <w:bCs/>
                <w:sz w:val="12"/>
                <w:szCs w:val="12"/>
                <w:lang w:val="es-MX"/>
              </w:rPr>
              <w:t>2</w:t>
            </w:r>
          </w:p>
        </w:tc>
      </w:tr>
      <w:tr w:rsidR="00B818F9" w:rsidRPr="006751B0" w:rsidTr="003812A8">
        <w:trPr>
          <w:trHeight w:val="69"/>
          <w:tblHeader/>
        </w:trPr>
        <w:tc>
          <w:tcPr>
            <w:tcW w:w="996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B818F9" w:rsidRPr="006751B0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B818F9" w:rsidRPr="006751B0" w:rsidTr="003812A8">
        <w:trPr>
          <w:trHeight w:val="59"/>
          <w:tblHeader/>
        </w:trPr>
        <w:tc>
          <w:tcPr>
            <w:tcW w:w="3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818F9" w:rsidRPr="003812A8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Concepto (c)</w:t>
            </w:r>
          </w:p>
        </w:tc>
        <w:tc>
          <w:tcPr>
            <w:tcW w:w="4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3812A8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Egresos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3812A8" w:rsidRDefault="00B818F9" w:rsidP="005E022C">
            <w:pPr>
              <w:pStyle w:val="Texto"/>
              <w:spacing w:before="10" w:after="10" w:line="124" w:lineRule="exact"/>
              <w:ind w:left="-28" w:right="-28"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Subejercicio (e)</w:t>
            </w:r>
          </w:p>
        </w:tc>
      </w:tr>
      <w:tr w:rsidR="00B818F9" w:rsidRPr="006751B0" w:rsidTr="003812A8">
        <w:trPr>
          <w:trHeight w:val="59"/>
          <w:tblHeader/>
        </w:trPr>
        <w:tc>
          <w:tcPr>
            <w:tcW w:w="39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3812A8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3812A8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Aprobado (d)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3812A8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 xml:space="preserve">Ampliaciones/ (Reducciones)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3812A8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 xml:space="preserve">Modificado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3812A8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Devengado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3812A8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Pagado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8F9" w:rsidRPr="003812A8" w:rsidRDefault="00B818F9" w:rsidP="005E022C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0"/>
                <w:szCs w:val="12"/>
                <w:lang w:val="es-MX"/>
              </w:rPr>
            </w:pPr>
          </w:p>
        </w:tc>
      </w:tr>
      <w:tr w:rsidR="00B818F9" w:rsidRPr="006751B0" w:rsidTr="003812A8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818F9" w:rsidRPr="003812A8" w:rsidRDefault="00B818F9" w:rsidP="005E022C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18F9" w:rsidRPr="003812A8" w:rsidRDefault="00B818F9" w:rsidP="005E022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18F9" w:rsidRPr="003812A8" w:rsidRDefault="00B818F9" w:rsidP="005E022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18F9" w:rsidRPr="003812A8" w:rsidRDefault="00B818F9" w:rsidP="005E022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18F9" w:rsidRPr="003812A8" w:rsidRDefault="00B818F9" w:rsidP="005E022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18F9" w:rsidRPr="003812A8" w:rsidRDefault="00B818F9" w:rsidP="005E022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18F9" w:rsidRPr="003812A8" w:rsidRDefault="00B818F9" w:rsidP="005E022C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0"/>
                <w:szCs w:val="12"/>
                <w:lang w:val="es-MX"/>
              </w:rPr>
            </w:pPr>
          </w:p>
        </w:tc>
      </w:tr>
      <w:tr w:rsidR="00F03338" w:rsidRPr="00F03338" w:rsidTr="003812A8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03338" w:rsidRPr="003812A8" w:rsidRDefault="00F03338" w:rsidP="00F03338">
            <w:pPr>
              <w:pStyle w:val="Texto"/>
              <w:spacing w:before="10" w:after="10" w:line="124" w:lineRule="exact"/>
              <w:ind w:firstLine="0"/>
              <w:jc w:val="lef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I. Gasto No Etiquetado (I=A+B+C+D)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F03338" w:rsidRDefault="00F03338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21,333,511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F03338" w:rsidRDefault="00F03338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182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F03338" w:rsidRDefault="00F03338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21,333,694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F03338" w:rsidRDefault="00F439A7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9,892,689</w:t>
            </w:r>
            <w:r w:rsidR="00F03338"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F03338" w:rsidRDefault="00F439A7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9,892,689</w:t>
            </w:r>
            <w:r w:rsidR="00F03338"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338" w:rsidRPr="00F03338" w:rsidRDefault="00F439A7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11,441,005</w:t>
            </w:r>
            <w:r w:rsidR="00F03338"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</w:tr>
      <w:tr w:rsidR="002314F6" w:rsidRPr="006751B0" w:rsidTr="003812A8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A. Gobierno (A=a1+a2+a3+a4+a5+a6+a7+a8)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a1) Legislación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a2) Justicia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a3) Coordinación de la Política de Gobierno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a4) Relaciones Exteriores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a5) Asuntos Financieros y Hacendarios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a6) Seguridad Nacional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a7) Asuntos de Orden Público y de Seguridad Interior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a8) Otros Servicios Generales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FF6F8E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  <w:tr w:rsidR="002314F6" w:rsidRPr="006751B0" w:rsidTr="003812A8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B. Desarrollo Social (B=b1+b2+b3+b4+b5+b6+b7)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b1) Protección Ambiental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b2) Vivienda y Servicios a la Comunidad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b3) Salud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b4) Recreación, Cultura y Otras Manifestaciones Sociales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b5) Educación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b6) Protección Social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b7) Otros Asuntos Sociales</w:t>
            </w: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FF6F8E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</w:p>
        </w:tc>
        <w:tc>
          <w:tcPr>
            <w:tcW w:w="11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</w:p>
        </w:tc>
      </w:tr>
      <w:tr w:rsidR="00F03338" w:rsidRPr="006751B0" w:rsidTr="003812A8">
        <w:trPr>
          <w:trHeight w:val="69"/>
        </w:trPr>
        <w:tc>
          <w:tcPr>
            <w:tcW w:w="392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3812A8" w:rsidRDefault="00F03338" w:rsidP="00F03338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C. Desarrollo Económico (C=c1+c2+c3+c4+c5+c6+c7+c8+c9)</w:t>
            </w:r>
          </w:p>
        </w:tc>
        <w:tc>
          <w:tcPr>
            <w:tcW w:w="93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03338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21,333,511 </w:t>
            </w:r>
          </w:p>
        </w:tc>
        <w:tc>
          <w:tcPr>
            <w:tcW w:w="107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03338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182 </w:t>
            </w:r>
          </w:p>
        </w:tc>
        <w:tc>
          <w:tcPr>
            <w:tcW w:w="93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03338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21,333,694 </w:t>
            </w:r>
          </w:p>
        </w:tc>
        <w:tc>
          <w:tcPr>
            <w:tcW w:w="88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439A7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9,892,689</w:t>
            </w:r>
            <w:r w:rsidR="00F03338"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03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439A7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9,892,689</w:t>
            </w:r>
            <w:r w:rsidR="00F03338"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16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439A7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11,441,005</w:t>
            </w:r>
            <w:r w:rsidR="00F03338"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c1) Asuntos Económicos, Comerciales y Laborales en General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c2) Agropecuaria, Silvicultura, Pesca y Caza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c3) Combustibles y Energía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c4) Minería, Manufacturas y Construcción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c5) Transporte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c6) Comunicaciones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c7) Turismo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c8) Ciencia, Tecnología e Innovación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F03338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3338" w:rsidRPr="003812A8" w:rsidRDefault="00F03338" w:rsidP="00F03338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3812A8" w:rsidRDefault="00F03338" w:rsidP="00F03338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c9) Otras Industrias y Otros Asuntos Económicos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03338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21,333,511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03338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182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03338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21,333,694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439A7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9,892,689</w:t>
            </w:r>
            <w:r w:rsidR="00F03338"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439A7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9,892,689</w:t>
            </w:r>
            <w:r w:rsidR="00F03338"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439A7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11,441,005</w:t>
            </w:r>
            <w:r w:rsidR="00F03338"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</w:tr>
      <w:tr w:rsidR="002B7733" w:rsidRPr="006751B0" w:rsidTr="003812A8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D. Otras No Clasificadas en Funciones Anteriores (D=d1+d2+d3+d4)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d1) Transacciones de la Deuda Publica / Costo Financiero de la Deuda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d3) Saneamiento del Sistema Financiero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d4) Adeudos de Ejercicios Fiscales Anteriores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FF6F8E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  <w:tr w:rsidR="002B7733" w:rsidRPr="006751B0" w:rsidTr="003812A8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II. Gasto Etiquetado (II=A+B+C+D)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A. Gobierno (A=a1+a2+a3+a4+a5+a6+a7+a8)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a1) Legislación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a2) Justicia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a3) Coordinación de la Política de Gobierno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a4) Relaciones Exteriores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a5) Asuntos Financieros y Hacendarios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a6) Seguridad Nacional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a7) Asuntos de Orden Público y de Seguridad Interior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a8) Otros Servicios Generales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FF6F8E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  <w:tr w:rsidR="002B7733" w:rsidRPr="006751B0" w:rsidTr="003812A8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B. Desarrollo Social (B=b1+b2+b3+b4+b5+b6+b7)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b1) Protección Ambiental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b2) Vivienda y Servicios a la Comunidad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b3) Salud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b4) Recreación, Cultura y Otras Manifestaciones Sociales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b5) Educación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b6) Protección Social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b7) Otros Asuntos Sociales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FF6F8E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  <w:tr w:rsidR="002B7733" w:rsidRPr="006751B0" w:rsidTr="003812A8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C. Desarrollo Económico (C=c1+c2+c3+c4+c5+c6+c7+c8+c9)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c1) Asuntos Económicos, Comerciales y Laborales en General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c2) Agropecuaria, Silvicultura, Pesca y Caza</w:t>
            </w: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c3) Combustibles y Energía</w:t>
            </w: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c4) Minería, Manufacturas y Construcción</w:t>
            </w:r>
          </w:p>
        </w:tc>
        <w:tc>
          <w:tcPr>
            <w:tcW w:w="93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c5) Transporte</w:t>
            </w:r>
          </w:p>
        </w:tc>
        <w:tc>
          <w:tcPr>
            <w:tcW w:w="93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c6) Comunicaciones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c7) Turismo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c8) Ciencia, Tecnología e Innovación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c9) Otras Industrias y Otros Asuntos Económicos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FF6F8E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  <w:tr w:rsidR="002B7733" w:rsidRPr="006751B0" w:rsidTr="003812A8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0"/>
                <w:szCs w:val="12"/>
                <w:lang w:val="es-MX"/>
              </w:rPr>
            </w:pPr>
            <w:r w:rsidRPr="003812A8">
              <w:rPr>
                <w:b/>
                <w:bCs/>
                <w:sz w:val="10"/>
                <w:szCs w:val="12"/>
                <w:lang w:val="es-MX"/>
              </w:rPr>
              <w:t>D. Otras No Clasificadas en Funciones Anteriores (D=d1+d2+d3+d4)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  <w:r w:rsidRPr="003812A8">
              <w:rPr>
                <w:b/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d1) Transacciones de la Deuda Publica / Costo Financiero de la Deuda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d3) Saneamiento del Sistema Financiero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B7733" w:rsidRPr="006751B0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d4) Adeudos de Ejercicios Fiscales Anteriores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33" w:rsidRPr="003812A8" w:rsidRDefault="002B7733" w:rsidP="002B7733">
            <w:pPr>
              <w:pStyle w:val="Texto"/>
              <w:spacing w:before="10" w:after="10" w:line="124" w:lineRule="exact"/>
              <w:ind w:firstLine="0"/>
              <w:jc w:val="right"/>
              <w:rPr>
                <w:sz w:val="10"/>
                <w:szCs w:val="12"/>
                <w:lang w:val="es-MX"/>
              </w:rPr>
            </w:pPr>
            <w:r w:rsidRPr="003812A8">
              <w:rPr>
                <w:sz w:val="10"/>
                <w:szCs w:val="12"/>
                <w:lang w:val="es-MX"/>
              </w:rPr>
              <w:t>0</w:t>
            </w:r>
          </w:p>
        </w:tc>
      </w:tr>
      <w:tr w:rsidR="002314F6" w:rsidRPr="00FF6F8E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3812A8" w:rsidRDefault="002314F6" w:rsidP="002314F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0"/>
                <w:szCs w:val="12"/>
                <w:lang w:val="es-MX"/>
              </w:rPr>
            </w:pPr>
          </w:p>
        </w:tc>
      </w:tr>
      <w:tr w:rsidR="00F03338" w:rsidRPr="006751B0" w:rsidTr="003812A8">
        <w:trPr>
          <w:trHeight w:val="69"/>
        </w:trPr>
        <w:tc>
          <w:tcPr>
            <w:tcW w:w="39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3812A8" w:rsidRDefault="00F03338" w:rsidP="00F03338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2"/>
                <w:lang w:val="es-MX"/>
              </w:rPr>
            </w:pPr>
            <w:r w:rsidRPr="003812A8">
              <w:rPr>
                <w:rFonts w:eastAsia="Calibri"/>
                <w:b/>
                <w:sz w:val="10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03338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21,333,511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03338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182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03338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21,333,694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439A7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9,892,689</w:t>
            </w:r>
            <w:r w:rsidR="00F03338"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439A7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9,892,689</w:t>
            </w:r>
            <w:r w:rsidR="00F03338"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38" w:rsidRPr="00F03338" w:rsidRDefault="00F439A7" w:rsidP="00F03338">
            <w:pPr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11,441,005</w:t>
            </w:r>
            <w:r w:rsidR="00F03338" w:rsidRPr="00F03338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</w:tr>
      <w:tr w:rsidR="002314F6" w:rsidRPr="00FF6F8E" w:rsidTr="003812A8">
        <w:trPr>
          <w:trHeight w:val="69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14F6" w:rsidRPr="00FF6F8E" w:rsidRDefault="002314F6" w:rsidP="002314F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FF6F8E" w:rsidRDefault="002314F6" w:rsidP="002314F6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FF6F8E" w:rsidRDefault="002314F6" w:rsidP="002314F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FF6F8E" w:rsidRDefault="002314F6" w:rsidP="002314F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FF6F8E" w:rsidRDefault="002314F6" w:rsidP="002314F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FF6F8E" w:rsidRDefault="002314F6" w:rsidP="002314F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FF6F8E" w:rsidRDefault="002314F6" w:rsidP="002314F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4F6" w:rsidRPr="00FF6F8E" w:rsidRDefault="002314F6" w:rsidP="002314F6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:rsidR="00A84261" w:rsidRDefault="00A84261" w:rsidP="001C6320">
      <w:pPr>
        <w:pStyle w:val="Texto"/>
        <w:tabs>
          <w:tab w:val="left" w:pos="1530"/>
        </w:tabs>
        <w:jc w:val="right"/>
        <w:rPr>
          <w:b/>
          <w:lang w:val="es-MX"/>
        </w:rPr>
      </w:pPr>
    </w:p>
    <w:p w:rsidR="001C6320" w:rsidRDefault="001C6320" w:rsidP="001C6320">
      <w:pPr>
        <w:pStyle w:val="Texto"/>
        <w:tabs>
          <w:tab w:val="left" w:pos="1530"/>
        </w:tabs>
        <w:jc w:val="right"/>
        <w:rPr>
          <w:b/>
          <w:lang w:val="es-MX"/>
        </w:rPr>
      </w:pPr>
    </w:p>
    <w:p w:rsidR="001C6320" w:rsidRDefault="001C6320" w:rsidP="001C6320">
      <w:pPr>
        <w:pStyle w:val="Texto"/>
        <w:tabs>
          <w:tab w:val="left" w:pos="1530"/>
        </w:tabs>
        <w:jc w:val="right"/>
        <w:rPr>
          <w:b/>
          <w:lang w:val="es-MX"/>
        </w:rPr>
      </w:pPr>
    </w:p>
    <w:tbl>
      <w:tblPr>
        <w:tblW w:w="9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1223"/>
        <w:gridCol w:w="1164"/>
        <w:gridCol w:w="1031"/>
        <w:gridCol w:w="1061"/>
        <w:gridCol w:w="1032"/>
        <w:gridCol w:w="1107"/>
      </w:tblGrid>
      <w:tr w:rsidR="001C6320" w:rsidRPr="001C6320" w:rsidTr="001C6320">
        <w:trPr>
          <w:trHeight w:val="235"/>
        </w:trPr>
        <w:tc>
          <w:tcPr>
            <w:tcW w:w="993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>Fideicomiso de la Ciudad Industrial de Xicotencatl (a)</w:t>
            </w:r>
          </w:p>
        </w:tc>
      </w:tr>
      <w:tr w:rsidR="001C6320" w:rsidRPr="001C6320" w:rsidTr="001C6320">
        <w:trPr>
          <w:trHeight w:val="235"/>
        </w:trPr>
        <w:tc>
          <w:tcPr>
            <w:tcW w:w="993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>Estado Analítico del Ejercicio del Presupuesto de Egresos Detallado - LDF</w:t>
            </w:r>
          </w:p>
        </w:tc>
      </w:tr>
      <w:tr w:rsidR="001C6320" w:rsidRPr="001C6320" w:rsidTr="001C6320">
        <w:trPr>
          <w:trHeight w:val="235"/>
        </w:trPr>
        <w:tc>
          <w:tcPr>
            <w:tcW w:w="993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>Clasificación de Servicios Personales por Categoría</w:t>
            </w:r>
          </w:p>
        </w:tc>
      </w:tr>
      <w:tr w:rsidR="001C6320" w:rsidRPr="001C6320" w:rsidTr="001C6320">
        <w:trPr>
          <w:trHeight w:val="235"/>
        </w:trPr>
        <w:tc>
          <w:tcPr>
            <w:tcW w:w="993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>Del 1 de Enero al 30 de Junio de 2022 (b)</w:t>
            </w:r>
          </w:p>
        </w:tc>
      </w:tr>
      <w:tr w:rsidR="001C6320" w:rsidRPr="001C6320" w:rsidTr="001C6320">
        <w:trPr>
          <w:trHeight w:val="249"/>
        </w:trPr>
        <w:tc>
          <w:tcPr>
            <w:tcW w:w="993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>(PESOS)</w:t>
            </w:r>
          </w:p>
        </w:tc>
      </w:tr>
      <w:tr w:rsidR="001C6320" w:rsidRPr="001C6320" w:rsidTr="001C6320">
        <w:trPr>
          <w:trHeight w:val="249"/>
        </w:trPr>
        <w:tc>
          <w:tcPr>
            <w:tcW w:w="33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>Concepto (c)</w:t>
            </w:r>
          </w:p>
        </w:tc>
        <w:tc>
          <w:tcPr>
            <w:tcW w:w="55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>Egresos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>Subejercicio (e)</w:t>
            </w:r>
          </w:p>
        </w:tc>
      </w:tr>
      <w:tr w:rsidR="001C6320" w:rsidRPr="001C6320" w:rsidTr="001C6320">
        <w:trPr>
          <w:trHeight w:val="485"/>
        </w:trPr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>Aprobado (d)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 xml:space="preserve">Ampliaciones/ (Reducciones)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 xml:space="preserve">Modificado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 xml:space="preserve">Devengado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0"/>
                <w:lang w:eastAsia="es-MX"/>
              </w:rPr>
              <w:t>Pagado</w:t>
            </w:r>
          </w:p>
        </w:tc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I. Gasto No Etiquetado (I=A+B+C+D+E+F)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6,397,269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6,397,269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2,765,563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2,765,563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3,631,706 </w:t>
            </w:r>
          </w:p>
        </w:tc>
      </w:tr>
      <w:tr w:rsidR="001C6320" w:rsidRPr="001C6320" w:rsidTr="001C6320">
        <w:trPr>
          <w:trHeight w:val="374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A. Personal Administrativo y de Servicio Público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6,397,269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6,397,269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2,765,563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2,765,563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3,631,706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B. Magisterio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C. Servicios de Salud (C=c1+c2)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c1) Personal Administrativo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c2) Personal Médico, Paramédico y afín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D. Seguridad Pública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471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E. Gastos asociados a la implementación de nuevas leyes federales o reformas a las mismas (E = e1 + e2)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e1) Nombre del Programa o Ley 1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e2) Nombre del Programa o Ley 2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F. Sentencias laborales definitivas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II. Gasto Etiquetado (II=A+B+C+D+E+F)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346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A. Personal Administrativo y de Servicio Público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B. Magisterio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C. Servicios de Salud (C=c1+c2)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c1) Personal Administrativo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c2) Personal Médico, Paramédico y afín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D. Seguridad Pública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471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E. Gastos asociados a la implementación de nuevas leyes federales o reformas a las mismas (E = e1 + e2)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e1) Nombre del Programa o Ley 1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e2) Nombre del Programa o Ley 2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F. Sentencias laborales definitivas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</w:tr>
      <w:tr w:rsidR="001C6320" w:rsidRPr="001C6320" w:rsidTr="001C6320">
        <w:trPr>
          <w:trHeight w:val="235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III. Total del Gasto en Servicios Personales (III = I + II)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6,397,269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6,397,269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2,765,563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2,765,563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 xml:space="preserve">3,631,706 </w:t>
            </w:r>
          </w:p>
        </w:tc>
      </w:tr>
      <w:tr w:rsidR="001C6320" w:rsidRPr="001C6320" w:rsidTr="001C6320">
        <w:trPr>
          <w:trHeight w:val="249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6320" w:rsidRPr="001C6320" w:rsidRDefault="001C6320" w:rsidP="001C6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1C632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</w:tbl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1A4F9C" w:rsidRDefault="001A4F9C" w:rsidP="001A4F9C">
      <w:pPr>
        <w:pStyle w:val="Texto"/>
        <w:tabs>
          <w:tab w:val="left" w:pos="1530"/>
        </w:tabs>
        <w:jc w:val="left"/>
      </w:pPr>
    </w:p>
    <w:p w:rsidR="000D1C3E" w:rsidRDefault="001C6320" w:rsidP="000D1C3E">
      <w:pPr>
        <w:pStyle w:val="Texto"/>
        <w:tabs>
          <w:tab w:val="left" w:pos="1530"/>
        </w:tabs>
        <w:jc w:val="left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fldChar w:fldCharType="begin"/>
      </w:r>
      <w:r>
        <w:instrText xml:space="preserve"> LINK </w:instrText>
      </w:r>
      <w:r w:rsidR="000D1C3E">
        <w:instrText xml:space="preserve">Excel.Sheet.8 C:\\INDETEC\\Reportes_Disciplina_Financiera\\F6d_EAEPED_CSP_3062022.xls F6d_EAEPED_CSP!F2C2:F33C8 </w:instrText>
      </w:r>
      <w:r>
        <w:instrText xml:space="preserve">\a \f 4 \h  \* MERGEFORMAT </w:instrText>
      </w:r>
      <w:r w:rsidR="000D1C3E">
        <w:fldChar w:fldCharType="separate"/>
      </w:r>
    </w:p>
    <w:tbl>
      <w:tblPr>
        <w:tblW w:w="11034" w:type="dxa"/>
        <w:tblInd w:w="-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3"/>
        <w:gridCol w:w="1358"/>
        <w:gridCol w:w="1293"/>
        <w:gridCol w:w="1146"/>
        <w:gridCol w:w="1178"/>
        <w:gridCol w:w="1147"/>
        <w:gridCol w:w="1229"/>
      </w:tblGrid>
      <w:tr w:rsidR="000D1C3E" w:rsidRPr="000D1C3E" w:rsidTr="000D1C3E">
        <w:trPr>
          <w:divId w:val="1796214916"/>
          <w:trHeight w:val="257"/>
        </w:trPr>
        <w:tc>
          <w:tcPr>
            <w:tcW w:w="1103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Fideicomiso de la Ciudad Industrial de Xicotencatl (a)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110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Estado Analítico del Ejercicio del Presupuesto de Egresos Detallado - LDF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110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Clasificación de Servicios Personales por Categoría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110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Del 1 de Enero al 30 de Junio de 2022 (b)</w:t>
            </w:r>
          </w:p>
        </w:tc>
      </w:tr>
      <w:tr w:rsidR="000D1C3E" w:rsidRPr="000D1C3E" w:rsidTr="000D1C3E">
        <w:trPr>
          <w:divId w:val="1796214916"/>
          <w:trHeight w:val="272"/>
        </w:trPr>
        <w:tc>
          <w:tcPr>
            <w:tcW w:w="110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(PESOS)</w:t>
            </w:r>
          </w:p>
        </w:tc>
      </w:tr>
      <w:tr w:rsidR="000D1C3E" w:rsidRPr="000D1C3E" w:rsidTr="000D1C3E">
        <w:trPr>
          <w:divId w:val="1796214916"/>
          <w:trHeight w:val="272"/>
        </w:trPr>
        <w:tc>
          <w:tcPr>
            <w:tcW w:w="3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Concepto (c)</w:t>
            </w:r>
          </w:p>
        </w:tc>
        <w:tc>
          <w:tcPr>
            <w:tcW w:w="61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Egresos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Subejercicio (e)</w:t>
            </w:r>
          </w:p>
        </w:tc>
      </w:tr>
      <w:tr w:rsidR="000D1C3E" w:rsidRPr="000D1C3E" w:rsidTr="000D1C3E">
        <w:trPr>
          <w:divId w:val="1796214916"/>
          <w:trHeight w:val="529"/>
        </w:trPr>
        <w:tc>
          <w:tcPr>
            <w:tcW w:w="3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Aprobado (d)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Ampliaciones/ (Reducciones)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Modificado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Devengado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Pagado</w:t>
            </w: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I. Gasto No Etiquetado (I=A+B+C+D+E+F)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6,397,269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6,397,269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2,765,563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2,765,563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3,631,706 </w:t>
            </w:r>
          </w:p>
        </w:tc>
      </w:tr>
      <w:tr w:rsidR="000D1C3E" w:rsidRPr="000D1C3E" w:rsidTr="000D1C3E">
        <w:trPr>
          <w:divId w:val="1796214916"/>
          <w:trHeight w:val="408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A. Personal Administrativo y de Servicio Público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6,397,269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6,397,269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2,765,563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2,765,563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3,631,706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B. Magisterio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C. Servicios de Salud (C=c1+c2)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ind w:firstLineChars="200" w:firstLine="4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c1) Personal Administrativo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ind w:firstLineChars="200" w:firstLine="4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c2) Personal Médico, Paramédico y afín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D. Seguridad Pública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514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E. Gastos asociados a la implementación de nuevas leyes federales o reformas a las mismas (E = e1 + e2)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ind w:firstLineChars="200" w:firstLine="4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e1) Nombre del Programa o Ley 1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ind w:firstLineChars="200" w:firstLine="4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e2) Nombre del Programa o Ley 2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F. Sentencias laborales definitivas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II. Gasto Etiquetado (II=A+B+C+D+E+F)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378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A. Personal Administrativo y de Servicio Público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B. Magisterio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C. Servicios de Salud (C=c1+c2)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ind w:firstLineChars="200" w:firstLine="4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c1) Personal Administrativo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ind w:firstLineChars="200" w:firstLine="4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c2) Personal Médico, Paramédico y afín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D. Seguridad Pública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514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E. Gastos asociados a la implementación de nuevas leyes federales o reformas a las mismas (E = e1 + e2)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ind w:firstLineChars="200" w:firstLine="4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e1) Nombre del Programa o Ley 1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ind w:firstLineChars="200" w:firstLine="40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e2) Nombre del Programa o Ley 2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F. Sentencias laborales definitivas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  <w:tr w:rsidR="000D1C3E" w:rsidRPr="000D1C3E" w:rsidTr="000D1C3E">
        <w:trPr>
          <w:divId w:val="1796214916"/>
          <w:trHeight w:val="257"/>
        </w:trPr>
        <w:tc>
          <w:tcPr>
            <w:tcW w:w="3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III. Total del Gasto en Servicios Personales (III = I + II)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6,397,269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6,397,269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2,765,563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2,765,563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3,631,706 </w:t>
            </w:r>
          </w:p>
        </w:tc>
      </w:tr>
      <w:tr w:rsidR="000D1C3E" w:rsidRPr="000D1C3E" w:rsidTr="000D1C3E">
        <w:trPr>
          <w:divId w:val="1796214916"/>
          <w:trHeight w:val="272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C3E" w:rsidRPr="000D1C3E" w:rsidRDefault="000D1C3E" w:rsidP="000D1C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1C3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1C6320" w:rsidRDefault="001C6320" w:rsidP="001C6320">
      <w:pPr>
        <w:pStyle w:val="Texto"/>
        <w:tabs>
          <w:tab w:val="left" w:pos="1530"/>
        </w:tabs>
        <w:jc w:val="right"/>
        <w:rPr>
          <w:b/>
          <w:lang w:val="es-MX"/>
        </w:rPr>
      </w:pPr>
      <w:r>
        <w:rPr>
          <w:b/>
          <w:lang w:val="es-MX"/>
        </w:rPr>
        <w:fldChar w:fldCharType="end"/>
      </w:r>
    </w:p>
    <w:sectPr w:rsidR="001C6320" w:rsidSect="003812A8">
      <w:pgSz w:w="12240" w:h="15840"/>
      <w:pgMar w:top="1077" w:right="1440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DA" w:rsidRDefault="001072DA" w:rsidP="00EA5418">
      <w:pPr>
        <w:spacing w:after="0" w:line="240" w:lineRule="auto"/>
      </w:pPr>
      <w:r>
        <w:separator/>
      </w:r>
    </w:p>
  </w:endnote>
  <w:endnote w:type="continuationSeparator" w:id="0">
    <w:p w:rsidR="001072DA" w:rsidRDefault="001072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DA" w:rsidRPr="0013011C" w:rsidRDefault="001072D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CF2FA4" wp14:editId="0F63594F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AE2B9D" id="12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1993221990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0D1C3E" w:rsidRPr="000D1C3E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1072DA" w:rsidRDefault="001072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DA" w:rsidRPr="008E3652" w:rsidRDefault="001072D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62CA42" id="3 Conector recto" o:spid="_x0000_s1026" style="position:absolute;flip:y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-1095783240"/>
        <w:docPartObj>
          <w:docPartGallery w:val="Page Numbers (Bottom of Page)"/>
          <w:docPartUnique/>
        </w:docPartObj>
      </w:sdtPr>
      <w:sdtEndPr/>
      <w:sdtContent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0D1C3E" w:rsidRPr="000D1C3E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DA" w:rsidRDefault="001072DA" w:rsidP="00EA5418">
      <w:pPr>
        <w:spacing w:after="0" w:line="240" w:lineRule="auto"/>
      </w:pPr>
      <w:r>
        <w:separator/>
      </w:r>
    </w:p>
  </w:footnote>
  <w:footnote w:type="continuationSeparator" w:id="0">
    <w:p w:rsidR="001072DA" w:rsidRDefault="001072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DA" w:rsidRDefault="001072DA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B0FFA9" wp14:editId="744CEA02">
              <wp:simplePos x="0" y="0"/>
              <wp:positionH relativeFrom="column">
                <wp:posOffset>-742950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4FAD89" id="4 Conector recto" o:spid="_x0000_s1026" style="position:absolute;flip:y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5pt,25.2pt" to="735.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" strokecolor="#a50021" strokeweight="1.5pt"/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2DA" w:rsidRDefault="001072DA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1072DA" w:rsidRDefault="001072DA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1072DA" w:rsidRPr="00275FC6" w:rsidRDefault="001072DA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72DA" w:rsidRDefault="001072D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D1747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:rsidR="001072DA" w:rsidRDefault="001072D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1072DA" w:rsidRPr="00275FC6" w:rsidRDefault="001072D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47" style="position:absolute;margin-left:161.45pt;margin-top:-21.95pt;width:319.1pt;height:39.2pt;z-index:251659264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48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1072DA" w:rsidRDefault="001072DA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1072DA" w:rsidRDefault="001072D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1072DA" w:rsidRPr="00275FC6" w:rsidRDefault="001072DA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4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5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1072DA" w:rsidRDefault="001072D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D1747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:rsidR="001072DA" w:rsidRDefault="001072D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1072DA" w:rsidRPr="00275FC6" w:rsidRDefault="001072D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DA" w:rsidRPr="0013011C" w:rsidRDefault="001072D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681B2E9" wp14:editId="08B94A86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424297" id="1 Conector recto" o:spid="_x0000_s1026" style="position:absolute;flip:y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" strokecolor="#a50021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9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2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7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15"/>
  </w:num>
  <w:num w:numId="7">
    <w:abstractNumId w:val="4"/>
  </w:num>
  <w:num w:numId="8">
    <w:abstractNumId w:val="14"/>
  </w:num>
  <w:num w:numId="9">
    <w:abstractNumId w:val="16"/>
  </w:num>
  <w:num w:numId="10">
    <w:abstractNumId w:val="0"/>
  </w:num>
  <w:num w:numId="11">
    <w:abstractNumId w:val="11"/>
  </w:num>
  <w:num w:numId="12">
    <w:abstractNumId w:val="7"/>
  </w:num>
  <w:num w:numId="13">
    <w:abstractNumId w:val="13"/>
  </w:num>
  <w:num w:numId="14">
    <w:abstractNumId w:val="8"/>
  </w:num>
  <w:num w:numId="15">
    <w:abstractNumId w:val="17"/>
  </w:num>
  <w:num w:numId="16">
    <w:abstractNumId w:val="5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7CB6"/>
    <w:rsid w:val="00016BD6"/>
    <w:rsid w:val="00040466"/>
    <w:rsid w:val="00040531"/>
    <w:rsid w:val="000425B1"/>
    <w:rsid w:val="0004533D"/>
    <w:rsid w:val="0006790C"/>
    <w:rsid w:val="00074998"/>
    <w:rsid w:val="00080985"/>
    <w:rsid w:val="00083CF8"/>
    <w:rsid w:val="0009176A"/>
    <w:rsid w:val="00091A39"/>
    <w:rsid w:val="00094683"/>
    <w:rsid w:val="000B5373"/>
    <w:rsid w:val="000C3D3F"/>
    <w:rsid w:val="000D1619"/>
    <w:rsid w:val="000D1C3E"/>
    <w:rsid w:val="000F599C"/>
    <w:rsid w:val="00103035"/>
    <w:rsid w:val="00103C42"/>
    <w:rsid w:val="001072DA"/>
    <w:rsid w:val="00126BCF"/>
    <w:rsid w:val="0013011C"/>
    <w:rsid w:val="00136026"/>
    <w:rsid w:val="00141B1C"/>
    <w:rsid w:val="0014293A"/>
    <w:rsid w:val="00152765"/>
    <w:rsid w:val="001772B3"/>
    <w:rsid w:val="001A0EA5"/>
    <w:rsid w:val="001A4F9C"/>
    <w:rsid w:val="001A5D55"/>
    <w:rsid w:val="001B1B72"/>
    <w:rsid w:val="001C1C4E"/>
    <w:rsid w:val="001C6320"/>
    <w:rsid w:val="001D14D3"/>
    <w:rsid w:val="001D50BF"/>
    <w:rsid w:val="001E4E0B"/>
    <w:rsid w:val="001F3578"/>
    <w:rsid w:val="0020295F"/>
    <w:rsid w:val="002116C1"/>
    <w:rsid w:val="00212715"/>
    <w:rsid w:val="00217000"/>
    <w:rsid w:val="002314F6"/>
    <w:rsid w:val="00232417"/>
    <w:rsid w:val="00232475"/>
    <w:rsid w:val="00232EDE"/>
    <w:rsid w:val="0023508E"/>
    <w:rsid w:val="002371C0"/>
    <w:rsid w:val="00237CE9"/>
    <w:rsid w:val="0024545A"/>
    <w:rsid w:val="00247B76"/>
    <w:rsid w:val="00255AAD"/>
    <w:rsid w:val="002609B1"/>
    <w:rsid w:val="00266C7C"/>
    <w:rsid w:val="00267B7C"/>
    <w:rsid w:val="00274FB5"/>
    <w:rsid w:val="00286E58"/>
    <w:rsid w:val="00291BA8"/>
    <w:rsid w:val="002A2E8B"/>
    <w:rsid w:val="002A70B3"/>
    <w:rsid w:val="002B147B"/>
    <w:rsid w:val="002B7733"/>
    <w:rsid w:val="002C0F03"/>
    <w:rsid w:val="002E3705"/>
    <w:rsid w:val="002F1F64"/>
    <w:rsid w:val="00307635"/>
    <w:rsid w:val="00312934"/>
    <w:rsid w:val="00314D8D"/>
    <w:rsid w:val="003372D6"/>
    <w:rsid w:val="00345360"/>
    <w:rsid w:val="00346052"/>
    <w:rsid w:val="003471DD"/>
    <w:rsid w:val="00357084"/>
    <w:rsid w:val="00364402"/>
    <w:rsid w:val="003673BD"/>
    <w:rsid w:val="00367C2B"/>
    <w:rsid w:val="0037128F"/>
    <w:rsid w:val="00372F40"/>
    <w:rsid w:val="003768E0"/>
    <w:rsid w:val="003812A8"/>
    <w:rsid w:val="003B45ED"/>
    <w:rsid w:val="003B7990"/>
    <w:rsid w:val="003C449F"/>
    <w:rsid w:val="003C6C31"/>
    <w:rsid w:val="003D524A"/>
    <w:rsid w:val="003D5890"/>
    <w:rsid w:val="003D5DBF"/>
    <w:rsid w:val="003E1578"/>
    <w:rsid w:val="003E7FD0"/>
    <w:rsid w:val="003F0EA4"/>
    <w:rsid w:val="00405F37"/>
    <w:rsid w:val="00431907"/>
    <w:rsid w:val="00433B98"/>
    <w:rsid w:val="0044105B"/>
    <w:rsid w:val="0044253C"/>
    <w:rsid w:val="00473613"/>
    <w:rsid w:val="00473A68"/>
    <w:rsid w:val="004828AD"/>
    <w:rsid w:val="00482B10"/>
    <w:rsid w:val="00486AE1"/>
    <w:rsid w:val="0049586F"/>
    <w:rsid w:val="00497D8B"/>
    <w:rsid w:val="004A07FF"/>
    <w:rsid w:val="004B65A2"/>
    <w:rsid w:val="004D41B8"/>
    <w:rsid w:val="004D4DC9"/>
    <w:rsid w:val="004D7BDA"/>
    <w:rsid w:val="004E65F8"/>
    <w:rsid w:val="004F0083"/>
    <w:rsid w:val="004F1D4E"/>
    <w:rsid w:val="005006AA"/>
    <w:rsid w:val="00500DDE"/>
    <w:rsid w:val="00502D8E"/>
    <w:rsid w:val="005117F4"/>
    <w:rsid w:val="00520475"/>
    <w:rsid w:val="00521456"/>
    <w:rsid w:val="00522632"/>
    <w:rsid w:val="00522B81"/>
    <w:rsid w:val="00524AF7"/>
    <w:rsid w:val="00531310"/>
    <w:rsid w:val="00534982"/>
    <w:rsid w:val="00540418"/>
    <w:rsid w:val="00550ED6"/>
    <w:rsid w:val="00560786"/>
    <w:rsid w:val="005619E9"/>
    <w:rsid w:val="00571E8F"/>
    <w:rsid w:val="00582964"/>
    <w:rsid w:val="005859FA"/>
    <w:rsid w:val="005972C4"/>
    <w:rsid w:val="005A3C31"/>
    <w:rsid w:val="005B16CE"/>
    <w:rsid w:val="005B4D78"/>
    <w:rsid w:val="005B70E1"/>
    <w:rsid w:val="005B728E"/>
    <w:rsid w:val="005C2D42"/>
    <w:rsid w:val="005E022C"/>
    <w:rsid w:val="005E0DC2"/>
    <w:rsid w:val="005E4E9E"/>
    <w:rsid w:val="005E5237"/>
    <w:rsid w:val="005E53C6"/>
    <w:rsid w:val="005E7F86"/>
    <w:rsid w:val="005F3AA2"/>
    <w:rsid w:val="005F71B1"/>
    <w:rsid w:val="006048D2"/>
    <w:rsid w:val="00611E39"/>
    <w:rsid w:val="00620DDF"/>
    <w:rsid w:val="00646457"/>
    <w:rsid w:val="0066102D"/>
    <w:rsid w:val="00667BBD"/>
    <w:rsid w:val="006702B0"/>
    <w:rsid w:val="006859E8"/>
    <w:rsid w:val="006B34F1"/>
    <w:rsid w:val="006B7B8B"/>
    <w:rsid w:val="006C6075"/>
    <w:rsid w:val="006D6AC3"/>
    <w:rsid w:val="006E77DD"/>
    <w:rsid w:val="00706DBF"/>
    <w:rsid w:val="00711432"/>
    <w:rsid w:val="00736148"/>
    <w:rsid w:val="0074393C"/>
    <w:rsid w:val="00755598"/>
    <w:rsid w:val="0075720D"/>
    <w:rsid w:val="007746F9"/>
    <w:rsid w:val="007758A6"/>
    <w:rsid w:val="00777503"/>
    <w:rsid w:val="0079582C"/>
    <w:rsid w:val="00797FD6"/>
    <w:rsid w:val="007A2545"/>
    <w:rsid w:val="007B36E5"/>
    <w:rsid w:val="007B3890"/>
    <w:rsid w:val="007B476C"/>
    <w:rsid w:val="007C0AB2"/>
    <w:rsid w:val="007C4345"/>
    <w:rsid w:val="007D00FD"/>
    <w:rsid w:val="007D0AB0"/>
    <w:rsid w:val="007D411D"/>
    <w:rsid w:val="007D6E9A"/>
    <w:rsid w:val="007F21DB"/>
    <w:rsid w:val="0080046A"/>
    <w:rsid w:val="00805DB7"/>
    <w:rsid w:val="00824013"/>
    <w:rsid w:val="00827710"/>
    <w:rsid w:val="0084542F"/>
    <w:rsid w:val="00853478"/>
    <w:rsid w:val="00860145"/>
    <w:rsid w:val="0086078B"/>
    <w:rsid w:val="008609DD"/>
    <w:rsid w:val="00867447"/>
    <w:rsid w:val="008850DA"/>
    <w:rsid w:val="008A4BE6"/>
    <w:rsid w:val="008A6E4D"/>
    <w:rsid w:val="008B0017"/>
    <w:rsid w:val="008C1960"/>
    <w:rsid w:val="008C54F4"/>
    <w:rsid w:val="008E3652"/>
    <w:rsid w:val="008F6557"/>
    <w:rsid w:val="0090149F"/>
    <w:rsid w:val="009140BC"/>
    <w:rsid w:val="009166AA"/>
    <w:rsid w:val="0092553D"/>
    <w:rsid w:val="0092786D"/>
    <w:rsid w:val="009308B1"/>
    <w:rsid w:val="0097132A"/>
    <w:rsid w:val="00977A8D"/>
    <w:rsid w:val="00985869"/>
    <w:rsid w:val="0099337C"/>
    <w:rsid w:val="00994F7B"/>
    <w:rsid w:val="009A49AD"/>
    <w:rsid w:val="009A6969"/>
    <w:rsid w:val="009A6DEC"/>
    <w:rsid w:val="009C3E5A"/>
    <w:rsid w:val="009C5349"/>
    <w:rsid w:val="009D0144"/>
    <w:rsid w:val="009D255A"/>
    <w:rsid w:val="00A05DD6"/>
    <w:rsid w:val="00A108F6"/>
    <w:rsid w:val="00A14B74"/>
    <w:rsid w:val="00A159FB"/>
    <w:rsid w:val="00A21D37"/>
    <w:rsid w:val="00A35D91"/>
    <w:rsid w:val="00A50A09"/>
    <w:rsid w:val="00A51855"/>
    <w:rsid w:val="00A551B8"/>
    <w:rsid w:val="00A561ED"/>
    <w:rsid w:val="00A62A47"/>
    <w:rsid w:val="00A65C82"/>
    <w:rsid w:val="00A67EF4"/>
    <w:rsid w:val="00A749E3"/>
    <w:rsid w:val="00A84261"/>
    <w:rsid w:val="00A87714"/>
    <w:rsid w:val="00AA02A0"/>
    <w:rsid w:val="00AA3B23"/>
    <w:rsid w:val="00AB13B7"/>
    <w:rsid w:val="00AD1DA5"/>
    <w:rsid w:val="00AE148A"/>
    <w:rsid w:val="00AE6ED7"/>
    <w:rsid w:val="00AF515E"/>
    <w:rsid w:val="00B24660"/>
    <w:rsid w:val="00B24A51"/>
    <w:rsid w:val="00B40171"/>
    <w:rsid w:val="00B5076B"/>
    <w:rsid w:val="00B7679E"/>
    <w:rsid w:val="00B818F9"/>
    <w:rsid w:val="00B849EE"/>
    <w:rsid w:val="00B85C02"/>
    <w:rsid w:val="00B97734"/>
    <w:rsid w:val="00BA1E61"/>
    <w:rsid w:val="00BA45BB"/>
    <w:rsid w:val="00BB1FA4"/>
    <w:rsid w:val="00BB4160"/>
    <w:rsid w:val="00BC6AB0"/>
    <w:rsid w:val="00BD3AD0"/>
    <w:rsid w:val="00BD50B9"/>
    <w:rsid w:val="00C113FB"/>
    <w:rsid w:val="00C31456"/>
    <w:rsid w:val="00C348BA"/>
    <w:rsid w:val="00C36373"/>
    <w:rsid w:val="00C371B9"/>
    <w:rsid w:val="00C40794"/>
    <w:rsid w:val="00C40EE0"/>
    <w:rsid w:val="00C54A5A"/>
    <w:rsid w:val="00C65DD0"/>
    <w:rsid w:val="00C713AB"/>
    <w:rsid w:val="00C72B5B"/>
    <w:rsid w:val="00C7638C"/>
    <w:rsid w:val="00C96B79"/>
    <w:rsid w:val="00CA2D37"/>
    <w:rsid w:val="00CA4851"/>
    <w:rsid w:val="00CA727F"/>
    <w:rsid w:val="00CB49AF"/>
    <w:rsid w:val="00CC5CB6"/>
    <w:rsid w:val="00CC5F54"/>
    <w:rsid w:val="00CD256D"/>
    <w:rsid w:val="00CE0557"/>
    <w:rsid w:val="00D001D0"/>
    <w:rsid w:val="00D055EC"/>
    <w:rsid w:val="00D072EC"/>
    <w:rsid w:val="00D10B95"/>
    <w:rsid w:val="00D12B80"/>
    <w:rsid w:val="00D137EA"/>
    <w:rsid w:val="00D1546A"/>
    <w:rsid w:val="00D1747C"/>
    <w:rsid w:val="00D35D66"/>
    <w:rsid w:val="00D45CA0"/>
    <w:rsid w:val="00D50865"/>
    <w:rsid w:val="00D51261"/>
    <w:rsid w:val="00D52A16"/>
    <w:rsid w:val="00D60A1F"/>
    <w:rsid w:val="00D64F4E"/>
    <w:rsid w:val="00D748D3"/>
    <w:rsid w:val="00D81236"/>
    <w:rsid w:val="00D95687"/>
    <w:rsid w:val="00D9728A"/>
    <w:rsid w:val="00D97515"/>
    <w:rsid w:val="00DB0093"/>
    <w:rsid w:val="00DC3F90"/>
    <w:rsid w:val="00DC5F10"/>
    <w:rsid w:val="00DC6758"/>
    <w:rsid w:val="00DD31C8"/>
    <w:rsid w:val="00DD74EF"/>
    <w:rsid w:val="00E12F87"/>
    <w:rsid w:val="00E31122"/>
    <w:rsid w:val="00E32708"/>
    <w:rsid w:val="00E3663D"/>
    <w:rsid w:val="00E479A4"/>
    <w:rsid w:val="00E5752C"/>
    <w:rsid w:val="00E57AED"/>
    <w:rsid w:val="00E860AE"/>
    <w:rsid w:val="00EA5418"/>
    <w:rsid w:val="00EB2653"/>
    <w:rsid w:val="00EB671A"/>
    <w:rsid w:val="00EC4C3B"/>
    <w:rsid w:val="00EC5ED1"/>
    <w:rsid w:val="00EC6973"/>
    <w:rsid w:val="00ED7CD4"/>
    <w:rsid w:val="00EE1825"/>
    <w:rsid w:val="00EE3AB6"/>
    <w:rsid w:val="00EE732C"/>
    <w:rsid w:val="00F03338"/>
    <w:rsid w:val="00F11BDD"/>
    <w:rsid w:val="00F22E3C"/>
    <w:rsid w:val="00F36111"/>
    <w:rsid w:val="00F3769B"/>
    <w:rsid w:val="00F439A7"/>
    <w:rsid w:val="00F53EC1"/>
    <w:rsid w:val="00F54130"/>
    <w:rsid w:val="00F66A56"/>
    <w:rsid w:val="00F670A3"/>
    <w:rsid w:val="00F719B0"/>
    <w:rsid w:val="00F770EA"/>
    <w:rsid w:val="00F915CA"/>
    <w:rsid w:val="00F96944"/>
    <w:rsid w:val="00FA1B54"/>
    <w:rsid w:val="00FB35ED"/>
    <w:rsid w:val="00FB37D7"/>
    <w:rsid w:val="00FB6CE2"/>
    <w:rsid w:val="00FC5B66"/>
    <w:rsid w:val="00FD1B9D"/>
    <w:rsid w:val="00FE7C2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78C1B398-3C93-4DF3-B729-3C818761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818F9"/>
    <w:pPr>
      <w:pBdr>
        <w:bottom w:val="single" w:sz="12" w:space="1" w:color="auto"/>
        <w:between w:val="single" w:sz="12" w:space="1" w:color="auto"/>
      </w:pBdr>
      <w:spacing w:before="120" w:after="0" w:line="240" w:lineRule="auto"/>
      <w:jc w:val="both"/>
      <w:outlineLvl w:val="0"/>
    </w:pPr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818F9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eastAsia="Times New Roman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B818F9"/>
    <w:pPr>
      <w:keepNext/>
      <w:tabs>
        <w:tab w:val="left" w:pos="851"/>
      </w:tabs>
      <w:spacing w:after="0" w:line="240" w:lineRule="auto"/>
      <w:ind w:left="993" w:hanging="993"/>
      <w:outlineLvl w:val="2"/>
    </w:pPr>
    <w:rPr>
      <w:rFonts w:ascii="Calibri" w:eastAsia="Times New Roman" w:hAnsi="Calibri" w:cs="Calibri"/>
      <w:b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B818F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Arial"/>
      <w:b/>
      <w:sz w:val="24"/>
      <w:szCs w:val="20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B818F9"/>
    <w:pPr>
      <w:tabs>
        <w:tab w:val="left" w:pos="851"/>
      </w:tabs>
      <w:spacing w:after="0" w:line="240" w:lineRule="auto"/>
      <w:jc w:val="both"/>
      <w:outlineLvl w:val="4"/>
    </w:pPr>
    <w:rPr>
      <w:rFonts w:ascii="Calibri" w:eastAsia="Times New Roman" w:hAnsi="Calibri" w:cs="Calibri"/>
      <w:sz w:val="20"/>
      <w:szCs w:val="20"/>
      <w:lang w:eastAsia="es-MX"/>
    </w:rPr>
  </w:style>
  <w:style w:type="paragraph" w:styleId="Ttulo6">
    <w:name w:val="heading 6"/>
    <w:basedOn w:val="Normal"/>
    <w:next w:val="Normal"/>
    <w:link w:val="Ttulo6Car"/>
    <w:qFormat/>
    <w:rsid w:val="00B818F9"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szCs w:val="20"/>
      <w:lang w:val="es-ES" w:eastAsia="es-MX"/>
    </w:rPr>
  </w:style>
  <w:style w:type="paragraph" w:styleId="Ttulo7">
    <w:name w:val="heading 7"/>
    <w:basedOn w:val="Normal"/>
    <w:next w:val="Normal"/>
    <w:link w:val="Ttulo7Car"/>
    <w:qFormat/>
    <w:rsid w:val="00B818F9"/>
    <w:pPr>
      <w:tabs>
        <w:tab w:val="left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B818F9"/>
    <w:pPr>
      <w:tabs>
        <w:tab w:val="left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paragraph" w:styleId="Ttulo9">
    <w:name w:val="heading 9"/>
    <w:basedOn w:val="Normal"/>
    <w:next w:val="Normal"/>
    <w:link w:val="Ttulo9Car"/>
    <w:qFormat/>
    <w:rsid w:val="00B818F9"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nhideWhenUsed/>
    <w:rsid w:val="003D5890"/>
    <w:rPr>
      <w:color w:val="0000FF" w:themeColor="hyperlink"/>
      <w:u w:val="single"/>
    </w:rPr>
  </w:style>
  <w:style w:type="character" w:customStyle="1" w:styleId="ROMANOSCar">
    <w:name w:val="ROMANOS Car"/>
    <w:link w:val="ROMANOS"/>
    <w:locked/>
    <w:rsid w:val="00BB1FA4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818F9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818F9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B818F9"/>
    <w:rPr>
      <w:rFonts w:ascii="Calibri" w:eastAsia="Times New Roman" w:hAnsi="Calibri" w:cs="Calibri"/>
      <w:b/>
      <w:szCs w:val="20"/>
      <w:lang w:eastAsia="es-MX"/>
    </w:rPr>
  </w:style>
  <w:style w:type="character" w:customStyle="1" w:styleId="Ttulo4Car">
    <w:name w:val="Título 4 Car"/>
    <w:basedOn w:val="Fuentedeprrafopredeter"/>
    <w:link w:val="Ttulo4"/>
    <w:rsid w:val="00B818F9"/>
    <w:rPr>
      <w:rFonts w:ascii="Arial" w:eastAsia="Times New Roman" w:hAnsi="Arial" w:cs="Arial"/>
      <w:b/>
      <w:sz w:val="24"/>
      <w:szCs w:val="20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B818F9"/>
    <w:rPr>
      <w:rFonts w:ascii="Calibri" w:eastAsia="Times New Roman" w:hAnsi="Calibri" w:cs="Calibri"/>
      <w:sz w:val="20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B818F9"/>
    <w:rPr>
      <w:rFonts w:ascii="Times New Roman" w:eastAsia="Times New Roman" w:hAnsi="Times New Roman" w:cs="Times New Roman"/>
      <w:b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B818F9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818F9"/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818F9"/>
    <w:rPr>
      <w:rFonts w:ascii="Arial" w:eastAsia="Times New Roman" w:hAnsi="Arial" w:cs="Arial"/>
      <w:szCs w:val="20"/>
      <w:lang w:val="es-ES" w:eastAsia="es-MX"/>
    </w:rPr>
  </w:style>
  <w:style w:type="paragraph" w:customStyle="1" w:styleId="CABEZA">
    <w:name w:val="CABEZA"/>
    <w:basedOn w:val="Normal"/>
    <w:rsid w:val="00B818F9"/>
    <w:pPr>
      <w:spacing w:after="0" w:line="240" w:lineRule="auto"/>
      <w:jc w:val="center"/>
    </w:pPr>
    <w:rPr>
      <w:rFonts w:ascii="Times New Roman" w:eastAsia="Calibri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B818F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B818F9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B818F9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B818F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B818F9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B818F9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B818F9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B818F9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  <w:lang w:eastAsia="es-MX"/>
    </w:rPr>
  </w:style>
  <w:style w:type="character" w:customStyle="1" w:styleId="ANOTACIONCar">
    <w:name w:val="ANOTACION Car"/>
    <w:link w:val="ANOTACION"/>
    <w:locked/>
    <w:rsid w:val="00B818F9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Nmerodepgina">
    <w:name w:val="page number"/>
    <w:basedOn w:val="Fuentedeprrafopredeter"/>
    <w:rsid w:val="00B818F9"/>
  </w:style>
  <w:style w:type="paragraph" w:customStyle="1" w:styleId="texto0">
    <w:name w:val="texto"/>
    <w:basedOn w:val="Normal"/>
    <w:rsid w:val="00B818F9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B818F9"/>
    <w:pPr>
      <w:spacing w:after="0" w:line="240" w:lineRule="auto"/>
    </w:pPr>
    <w:rPr>
      <w:rFonts w:ascii="Verdana" w:eastAsia="Times New Roman" w:hAnsi="Verdana" w:cs="Verdana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18F9"/>
    <w:rPr>
      <w:rFonts w:ascii="Verdana" w:eastAsia="Times New Roman" w:hAnsi="Verdana" w:cs="Verdana"/>
      <w:sz w:val="20"/>
      <w:szCs w:val="20"/>
      <w:lang w:val="es-ES" w:eastAsia="es-MX"/>
    </w:rPr>
  </w:style>
  <w:style w:type="paragraph" w:customStyle="1" w:styleId="EstilotextoPrimeral">
    <w:name w:val="Estilo texto + Primera l"/>
    <w:basedOn w:val="Normal"/>
    <w:rsid w:val="00B818F9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styleId="NormalWeb">
    <w:name w:val="Normal (Web)"/>
    <w:basedOn w:val="Normal"/>
    <w:uiPriority w:val="99"/>
    <w:rsid w:val="00B818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Prrafodelista1">
    <w:name w:val="Párrafo de lista1"/>
    <w:basedOn w:val="Normal"/>
    <w:rsid w:val="00B818F9"/>
    <w:pPr>
      <w:spacing w:line="276" w:lineRule="atLeast"/>
      <w:ind w:left="720"/>
    </w:pPr>
    <w:rPr>
      <w:rFonts w:ascii="Calibri" w:eastAsia="Times New Roman" w:hAnsi="Calibri" w:cs="Calibri"/>
      <w:szCs w:val="20"/>
      <w:lang w:eastAsia="es-MX"/>
    </w:rPr>
  </w:style>
  <w:style w:type="paragraph" w:customStyle="1" w:styleId="Textonormal">
    <w:name w:val="Texto normal"/>
    <w:basedOn w:val="Normal"/>
    <w:rsid w:val="00B818F9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MX"/>
    </w:rPr>
  </w:style>
  <w:style w:type="paragraph" w:customStyle="1" w:styleId="Textoindependiente21">
    <w:name w:val="Texto independiente 21"/>
    <w:basedOn w:val="Normal"/>
    <w:rsid w:val="00B818F9"/>
    <w:pPr>
      <w:spacing w:before="360" w:line="240" w:lineRule="auto"/>
      <w:ind w:firstLine="708"/>
      <w:jc w:val="both"/>
    </w:pPr>
    <w:rPr>
      <w:rFonts w:ascii="Arial" w:eastAsia="Times New Roman" w:hAnsi="Arial" w:cs="Arial"/>
      <w:szCs w:val="20"/>
      <w:lang w:val="es-AR" w:eastAsia="es-MX"/>
    </w:rPr>
  </w:style>
  <w:style w:type="paragraph" w:customStyle="1" w:styleId="arial">
    <w:name w:val="arial"/>
    <w:basedOn w:val="Normal"/>
    <w:rsid w:val="00B818F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es-MX"/>
    </w:rPr>
  </w:style>
  <w:style w:type="paragraph" w:customStyle="1" w:styleId="Modelo1">
    <w:name w:val="Modelo 1"/>
    <w:basedOn w:val="Normal"/>
    <w:rsid w:val="00B818F9"/>
    <w:pPr>
      <w:tabs>
        <w:tab w:val="left" w:pos="792"/>
      </w:tabs>
      <w:spacing w:before="60" w:after="60" w:line="240" w:lineRule="auto"/>
      <w:ind w:left="792" w:hanging="432"/>
      <w:jc w:val="both"/>
    </w:pPr>
    <w:rPr>
      <w:rFonts w:ascii="Arial" w:eastAsia="Times New Roman" w:hAnsi="Arial" w:cs="Arial"/>
      <w:b/>
      <w:szCs w:val="20"/>
      <w:lang w:eastAsia="es-MX"/>
    </w:rPr>
  </w:style>
  <w:style w:type="paragraph" w:customStyle="1" w:styleId="Mapadeldocumento1">
    <w:name w:val="Mapa del documento1"/>
    <w:basedOn w:val="Normal"/>
    <w:rsid w:val="00B818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MX"/>
    </w:rPr>
  </w:style>
  <w:style w:type="paragraph" w:customStyle="1" w:styleId="Textodeglobo1">
    <w:name w:val="Texto de globo1"/>
    <w:basedOn w:val="Normal"/>
    <w:rsid w:val="00B818F9"/>
    <w:pPr>
      <w:spacing w:after="0" w:line="240" w:lineRule="auto"/>
    </w:pPr>
    <w:rPr>
      <w:rFonts w:ascii="Tahoma" w:eastAsia="Times New Roman" w:hAnsi="Tahoma" w:cs="Tahoma"/>
      <w:sz w:val="16"/>
      <w:szCs w:val="20"/>
      <w:lang w:val="es-ES" w:eastAsia="es-MX"/>
    </w:rPr>
  </w:style>
  <w:style w:type="paragraph" w:customStyle="1" w:styleId="EstiloTtulo1Verdan">
    <w:name w:val="Estilo Título 1 + Verdan"/>
    <w:basedOn w:val="Ttulo1"/>
    <w:rsid w:val="00B818F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B818F9"/>
    <w:pPr>
      <w:spacing w:before="120" w:after="0" w:line="240" w:lineRule="auto"/>
      <w:ind w:firstLine="720"/>
      <w:jc w:val="both"/>
    </w:pPr>
    <w:rPr>
      <w:rFonts w:ascii="Garamond" w:eastAsia="Times New Roman" w:hAnsi="Garamond" w:cs="Garamond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B818F9"/>
    <w:rPr>
      <w:b/>
    </w:rPr>
  </w:style>
  <w:style w:type="paragraph" w:customStyle="1" w:styleId="font5">
    <w:name w:val="font5"/>
    <w:basedOn w:val="Normal"/>
    <w:rsid w:val="00B818F9"/>
    <w:pPr>
      <w:spacing w:before="100" w:after="100" w:line="240" w:lineRule="auto"/>
    </w:pPr>
    <w:rPr>
      <w:rFonts w:ascii="Tahoma" w:eastAsia="Times New Roman" w:hAnsi="Tahoma" w:cs="Tahoma"/>
      <w:color w:val="000000"/>
      <w:sz w:val="18"/>
      <w:szCs w:val="20"/>
      <w:lang w:val="es-ES" w:eastAsia="es-MX"/>
    </w:rPr>
  </w:style>
  <w:style w:type="paragraph" w:customStyle="1" w:styleId="font6">
    <w:name w:val="font6"/>
    <w:basedOn w:val="Normal"/>
    <w:rsid w:val="00B818F9"/>
    <w:pPr>
      <w:spacing w:before="100" w:after="100" w:line="240" w:lineRule="auto"/>
    </w:pPr>
    <w:rPr>
      <w:rFonts w:ascii="Tahoma" w:eastAsia="Times New Roman" w:hAnsi="Tahoma" w:cs="Tahoma"/>
      <w:b/>
      <w:color w:val="000000"/>
      <w:sz w:val="18"/>
      <w:szCs w:val="20"/>
      <w:lang w:val="es-ES" w:eastAsia="es-MX"/>
    </w:rPr>
  </w:style>
  <w:style w:type="paragraph" w:customStyle="1" w:styleId="xl65">
    <w:name w:val="xl65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6">
    <w:name w:val="xl66"/>
    <w:basedOn w:val="Normal"/>
    <w:rsid w:val="00B818F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7">
    <w:name w:val="xl67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8">
    <w:name w:val="xl68"/>
    <w:basedOn w:val="Normal"/>
    <w:rsid w:val="00B818F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9">
    <w:name w:val="xl69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0">
    <w:name w:val="xl70"/>
    <w:basedOn w:val="Normal"/>
    <w:rsid w:val="00B818F9"/>
    <w:pPr>
      <w:pBdr>
        <w:top w:val="single" w:sz="6" w:space="0" w:color="auto"/>
        <w:bottom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1">
    <w:name w:val="xl71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2">
    <w:name w:val="xl72"/>
    <w:basedOn w:val="Normal"/>
    <w:rsid w:val="00B818F9"/>
    <w:pPr>
      <w:pBdr>
        <w:top w:val="single" w:sz="6" w:space="0" w:color="auto"/>
        <w:bottom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3">
    <w:name w:val="xl73"/>
    <w:basedOn w:val="Normal"/>
    <w:rsid w:val="00B818F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4">
    <w:name w:val="xl74"/>
    <w:basedOn w:val="Normal"/>
    <w:rsid w:val="00B818F9"/>
    <w:pPr>
      <w:pBdr>
        <w:top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5">
    <w:name w:val="xl75"/>
    <w:basedOn w:val="Normal"/>
    <w:rsid w:val="00B818F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6">
    <w:name w:val="xl76"/>
    <w:basedOn w:val="Normal"/>
    <w:rsid w:val="00B818F9"/>
    <w:pPr>
      <w:pBdr>
        <w:top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7">
    <w:name w:val="xl77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styleId="Subttulo">
    <w:name w:val="Subtitle"/>
    <w:basedOn w:val="Normal"/>
    <w:next w:val="Normal"/>
    <w:link w:val="SubttuloCar"/>
    <w:qFormat/>
    <w:rsid w:val="00B818F9"/>
    <w:pPr>
      <w:spacing w:after="60" w:line="240" w:lineRule="auto"/>
      <w:jc w:val="center"/>
    </w:pPr>
    <w:rPr>
      <w:rFonts w:ascii="Cambria" w:eastAsia="Times New Roman" w:hAnsi="Cambria" w:cs="Cambria"/>
      <w:sz w:val="24"/>
      <w:szCs w:val="20"/>
      <w:lang w:val="es-ES" w:eastAsia="es-MX"/>
    </w:rPr>
  </w:style>
  <w:style w:type="character" w:customStyle="1" w:styleId="SubttuloCar">
    <w:name w:val="Subtítulo Car"/>
    <w:basedOn w:val="Fuentedeprrafopredeter"/>
    <w:link w:val="Subttulo"/>
    <w:rsid w:val="00B818F9"/>
    <w:rPr>
      <w:rFonts w:ascii="Cambria" w:eastAsia="Times New Roman" w:hAnsi="Cambria" w:cs="Cambria"/>
      <w:sz w:val="24"/>
      <w:szCs w:val="20"/>
      <w:lang w:val="es-ES" w:eastAsia="es-MX"/>
    </w:rPr>
  </w:style>
  <w:style w:type="paragraph" w:customStyle="1" w:styleId="Ttulo10">
    <w:name w:val="Título1"/>
    <w:basedOn w:val="Normal"/>
    <w:next w:val="Normal"/>
    <w:link w:val="TtuloCar"/>
    <w:qFormat/>
    <w:rsid w:val="00B818F9"/>
    <w:pPr>
      <w:spacing w:before="240" w:after="60" w:line="240" w:lineRule="auto"/>
      <w:jc w:val="center"/>
    </w:pPr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customStyle="1" w:styleId="rom">
    <w:name w:val="rom"/>
    <w:basedOn w:val="Texto"/>
    <w:rsid w:val="00B818F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B818F9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Secreta">
    <w:name w:val="Secreta"/>
    <w:basedOn w:val="Normal"/>
    <w:rsid w:val="00B818F9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Revisin">
    <w:name w:val="Revision"/>
    <w:uiPriority w:val="99"/>
    <w:rsid w:val="00B818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Sangradetextonormal">
    <w:name w:val="Body Text Indent"/>
    <w:basedOn w:val="Normal"/>
    <w:link w:val="SangradetextonormalCar"/>
    <w:rsid w:val="00B818F9"/>
    <w:pPr>
      <w:spacing w:before="360" w:line="240" w:lineRule="auto"/>
      <w:ind w:firstLine="708"/>
      <w:jc w:val="both"/>
    </w:pPr>
    <w:rPr>
      <w:rFonts w:ascii="Arial" w:eastAsia="Times New Roman" w:hAnsi="Arial" w:cs="Arial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818F9"/>
    <w:rPr>
      <w:rFonts w:ascii="Arial" w:eastAsia="Times New Roman" w:hAnsi="Arial" w:cs="Arial"/>
      <w:szCs w:val="20"/>
      <w:lang w:val="es-AR" w:eastAsia="es-ES"/>
    </w:rPr>
  </w:style>
  <w:style w:type="paragraph" w:styleId="Mapadeldocumento">
    <w:name w:val="Document Map"/>
    <w:basedOn w:val="Normal"/>
    <w:link w:val="MapadeldocumentoCar"/>
    <w:rsid w:val="00B818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B818F9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artados">
    <w:name w:val="apartados"/>
    <w:rsid w:val="00B818F9"/>
    <w:rPr>
      <w:rFonts w:ascii="Maiandra GD" w:hAnsi="Maiandra GD"/>
      <w:b/>
      <w:sz w:val="24"/>
    </w:rPr>
  </w:style>
  <w:style w:type="paragraph" w:customStyle="1" w:styleId="EstiloTtulo1Verdana">
    <w:name w:val="Estilo Título 1 + Verdana"/>
    <w:basedOn w:val="Ttulo1"/>
    <w:rsid w:val="00B818F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818F9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B818F9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rsid w:val="00B818F9"/>
    <w:rPr>
      <w:rFonts w:cs="Times New Roman"/>
      <w:color w:val="800080"/>
      <w:u w:val="single"/>
    </w:rPr>
  </w:style>
  <w:style w:type="character" w:styleId="nfasis">
    <w:name w:val="Emphasis"/>
    <w:qFormat/>
    <w:rsid w:val="00B818F9"/>
    <w:rPr>
      <w:rFonts w:cs="Times New Roman"/>
      <w:i/>
    </w:rPr>
  </w:style>
  <w:style w:type="character" w:styleId="Textoennegrita">
    <w:name w:val="Strong"/>
    <w:qFormat/>
    <w:rsid w:val="00B818F9"/>
    <w:rPr>
      <w:rFonts w:cs="Times New Roman"/>
      <w:b/>
    </w:rPr>
  </w:style>
  <w:style w:type="character" w:customStyle="1" w:styleId="TtuloCar">
    <w:name w:val="Título Car"/>
    <w:link w:val="Ttulo10"/>
    <w:rsid w:val="00B818F9"/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B818F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rsid w:val="00B818F9"/>
    <w:rPr>
      <w:vertAlign w:val="superscript"/>
    </w:rPr>
  </w:style>
  <w:style w:type="character" w:styleId="Refdecomentario">
    <w:name w:val="annotation reference"/>
    <w:rsid w:val="00B818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Hoja_de_c_lculo_de_Microsoft_Excel_97-2003.xls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Hoja_de_c_lculo_de_Microsoft_Excel_97-20032.xls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Hoja_de_c_lculo_de_Microsoft_Excel_97-20031.xls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3C44C-5796-47F7-9058-722E3428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4283</Words>
  <Characters>23561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Elizabeth</cp:lastModifiedBy>
  <cp:revision>8</cp:revision>
  <cp:lastPrinted>2022-04-07T17:35:00Z</cp:lastPrinted>
  <dcterms:created xsi:type="dcterms:W3CDTF">2022-07-05T17:49:00Z</dcterms:created>
  <dcterms:modified xsi:type="dcterms:W3CDTF">2022-07-07T23:14:00Z</dcterms:modified>
</cp:coreProperties>
</file>